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125" w:rsidRPr="00313AA3" w:rsidRDefault="00117125" w:rsidP="008F1C7F">
      <w:pPr>
        <w:spacing w:after="0" w:line="360" w:lineRule="auto"/>
        <w:rPr>
          <w:rFonts w:ascii="Times New Roman" w:hAnsi="Times New Roman" w:cs="Times New Roman"/>
          <w:sz w:val="24"/>
          <w:szCs w:val="24"/>
        </w:rPr>
      </w:pPr>
      <w:r w:rsidRPr="00313AA3">
        <w:rPr>
          <w:rFonts w:ascii="Times New Roman" w:hAnsi="Times New Roman" w:cs="Times New Roman"/>
          <w:sz w:val="24"/>
          <w:szCs w:val="24"/>
        </w:rPr>
        <w:t>IZBORNOM VEĆU</w:t>
      </w:r>
    </w:p>
    <w:p w:rsidR="00117125" w:rsidRPr="00313AA3" w:rsidRDefault="00117125" w:rsidP="008F1C7F">
      <w:pPr>
        <w:spacing w:after="0" w:line="360" w:lineRule="auto"/>
        <w:rPr>
          <w:rFonts w:ascii="Times New Roman" w:hAnsi="Times New Roman" w:cs="Times New Roman"/>
          <w:sz w:val="24"/>
          <w:szCs w:val="24"/>
        </w:rPr>
      </w:pPr>
      <w:r w:rsidRPr="00313AA3">
        <w:rPr>
          <w:rFonts w:ascii="Times New Roman" w:hAnsi="Times New Roman" w:cs="Times New Roman"/>
          <w:sz w:val="24"/>
          <w:szCs w:val="24"/>
        </w:rPr>
        <w:t>FILOZOFSKOG FAKULTETA</w:t>
      </w:r>
    </w:p>
    <w:p w:rsidR="00F56CCA" w:rsidRPr="00313AA3" w:rsidRDefault="00117125" w:rsidP="00F56CCA">
      <w:pPr>
        <w:spacing w:line="360" w:lineRule="auto"/>
        <w:rPr>
          <w:rFonts w:ascii="Times New Roman" w:hAnsi="Times New Roman" w:cs="Times New Roman"/>
          <w:sz w:val="24"/>
          <w:szCs w:val="24"/>
        </w:rPr>
      </w:pPr>
      <w:r w:rsidRPr="00313AA3">
        <w:rPr>
          <w:rFonts w:ascii="Times New Roman" w:hAnsi="Times New Roman" w:cs="Times New Roman"/>
          <w:sz w:val="24"/>
          <w:szCs w:val="24"/>
        </w:rPr>
        <w:t>UNIVERZITETA U BEOGRADU</w:t>
      </w:r>
    </w:p>
    <w:p w:rsidR="00117125" w:rsidRPr="00313AA3" w:rsidRDefault="00117125" w:rsidP="00F56CCA">
      <w:pPr>
        <w:spacing w:line="360" w:lineRule="auto"/>
        <w:ind w:firstLine="720"/>
        <w:jc w:val="both"/>
        <w:rPr>
          <w:rFonts w:ascii="Times New Roman" w:hAnsi="Times New Roman" w:cs="Times New Roman"/>
          <w:sz w:val="24"/>
          <w:szCs w:val="24"/>
        </w:rPr>
      </w:pPr>
      <w:r w:rsidRPr="00313AA3">
        <w:rPr>
          <w:rFonts w:ascii="Times New Roman" w:hAnsi="Times New Roman" w:cs="Times New Roman"/>
          <w:sz w:val="24"/>
          <w:szCs w:val="24"/>
        </w:rPr>
        <w:t>Odlukom Izbornog veća Filozofskog fakulteta od</w:t>
      </w:r>
      <w:r w:rsidRPr="00313AA3">
        <w:rPr>
          <w:rFonts w:ascii="Times New Roman" w:hAnsi="Times New Roman" w:cs="Times New Roman"/>
          <w:sz w:val="24"/>
          <w:szCs w:val="24"/>
          <w:lang w:val="sr-Latn-RS"/>
        </w:rPr>
        <w:t xml:space="preserve"> 11.04.2024.</w:t>
      </w:r>
      <w:r w:rsidRPr="00313AA3">
        <w:rPr>
          <w:rFonts w:ascii="Times New Roman" w:hAnsi="Times New Roman" w:cs="Times New Roman"/>
          <w:sz w:val="24"/>
          <w:szCs w:val="24"/>
        </w:rPr>
        <w:t xml:space="preserve"> godine izabrani smo u komisiju za pripremu referata o kandidatima za izbor u zvanje jednog DOCENTA za užu naučnu oblast OPŠTA FILOZO</w:t>
      </w:r>
      <w:r w:rsidR="008F1C7F">
        <w:rPr>
          <w:rFonts w:ascii="Times New Roman" w:hAnsi="Times New Roman" w:cs="Times New Roman"/>
          <w:sz w:val="24"/>
          <w:szCs w:val="24"/>
        </w:rPr>
        <w:t>FIJA sa težištem istraživanja: f</w:t>
      </w:r>
      <w:r w:rsidRPr="00313AA3">
        <w:rPr>
          <w:rFonts w:ascii="Times New Roman" w:hAnsi="Times New Roman" w:cs="Times New Roman"/>
          <w:sz w:val="24"/>
          <w:szCs w:val="24"/>
        </w:rPr>
        <w:t xml:space="preserve">ilozofija nauke i epistemologija, sa punim radnim vremenom, na određeno vreme od pet godina. </w:t>
      </w:r>
    </w:p>
    <w:p w:rsidR="00117125" w:rsidRPr="00313AA3" w:rsidRDefault="00117125" w:rsidP="008F1C7F">
      <w:pPr>
        <w:spacing w:line="360" w:lineRule="auto"/>
        <w:ind w:firstLine="720"/>
        <w:jc w:val="both"/>
        <w:rPr>
          <w:rFonts w:ascii="Times New Roman" w:hAnsi="Times New Roman" w:cs="Times New Roman"/>
          <w:sz w:val="24"/>
          <w:szCs w:val="24"/>
        </w:rPr>
      </w:pPr>
      <w:r w:rsidRPr="00313AA3">
        <w:rPr>
          <w:rFonts w:ascii="Times New Roman" w:hAnsi="Times New Roman" w:cs="Times New Roman"/>
          <w:sz w:val="24"/>
          <w:szCs w:val="24"/>
        </w:rPr>
        <w:t>Na konkurs objavljen u Oglasnim novinama Nacionalne slu</w:t>
      </w:r>
      <w:r w:rsidRPr="00313AA3">
        <w:rPr>
          <w:rFonts w:ascii="Times New Roman" w:hAnsi="Times New Roman" w:cs="Times New Roman"/>
          <w:sz w:val="24"/>
          <w:szCs w:val="24"/>
          <w:lang w:val="sr-Latn-RS"/>
        </w:rPr>
        <w:t>žbe za zapošljavanje</w:t>
      </w:r>
      <w:r w:rsidRPr="00313AA3">
        <w:rPr>
          <w:rFonts w:ascii="Times New Roman" w:hAnsi="Times New Roman" w:cs="Times New Roman"/>
          <w:sz w:val="24"/>
          <w:szCs w:val="24"/>
        </w:rPr>
        <w:t xml:space="preserve"> </w:t>
      </w:r>
      <w:r w:rsidRPr="00313AA3">
        <w:rPr>
          <w:rFonts w:ascii="Times New Roman" w:hAnsi="Times New Roman" w:cs="Times New Roman"/>
          <w:i/>
          <w:sz w:val="24"/>
          <w:szCs w:val="24"/>
        </w:rPr>
        <w:t>Poslovi</w:t>
      </w:r>
      <w:r w:rsidRPr="00313AA3">
        <w:rPr>
          <w:rFonts w:ascii="Times New Roman" w:hAnsi="Times New Roman" w:cs="Times New Roman"/>
          <w:sz w:val="24"/>
          <w:szCs w:val="24"/>
        </w:rPr>
        <w:t xml:space="preserve"> dana 24. aprila 2024. godine, na sajtu Filozofskog fakulteta i sajtu Univerziteta u Beogradu prijavila su se četiri kandidata: dr Vanja Subotić, dr Daniel Kostić, dr Bogdana Stamenković Jajčević i dr Strahinja Đorđević. </w:t>
      </w:r>
    </w:p>
    <w:p w:rsidR="00117125" w:rsidRPr="00313AA3" w:rsidRDefault="00117125" w:rsidP="008F1C7F">
      <w:pPr>
        <w:spacing w:line="360" w:lineRule="auto"/>
        <w:ind w:firstLine="720"/>
        <w:jc w:val="both"/>
        <w:rPr>
          <w:rFonts w:ascii="Times New Roman" w:hAnsi="Times New Roman" w:cs="Times New Roman"/>
          <w:sz w:val="24"/>
          <w:szCs w:val="24"/>
        </w:rPr>
      </w:pPr>
      <w:r w:rsidRPr="00313AA3">
        <w:rPr>
          <w:rFonts w:ascii="Times New Roman" w:hAnsi="Times New Roman" w:cs="Times New Roman"/>
          <w:sz w:val="24"/>
          <w:szCs w:val="24"/>
        </w:rPr>
        <w:t xml:space="preserve">Pošto smo </w:t>
      </w:r>
      <w:r w:rsidR="008148F7" w:rsidRPr="00313AA3">
        <w:rPr>
          <w:rFonts w:ascii="Times New Roman" w:hAnsi="Times New Roman" w:cs="Times New Roman"/>
          <w:sz w:val="24"/>
          <w:szCs w:val="24"/>
        </w:rPr>
        <w:t>proučili podnetu dokumentaciju, radove kandidata</w:t>
      </w:r>
      <w:r w:rsidRPr="00313AA3">
        <w:rPr>
          <w:rFonts w:ascii="Times New Roman" w:hAnsi="Times New Roman" w:cs="Times New Roman"/>
          <w:sz w:val="24"/>
          <w:szCs w:val="24"/>
        </w:rPr>
        <w:t xml:space="preserve"> </w:t>
      </w:r>
      <w:r w:rsidR="008148F7" w:rsidRPr="00313AA3">
        <w:rPr>
          <w:rFonts w:ascii="Times New Roman" w:hAnsi="Times New Roman" w:cs="Times New Roman"/>
          <w:sz w:val="24"/>
          <w:szCs w:val="24"/>
        </w:rPr>
        <w:t xml:space="preserve">i ocenili pristupna predavanja (u svojstvu Komisije za ocenu pristupnog predavanja za koju smo imenovani rešenjem dekana Filozofskog fakulteta prof. dr Danijela Sinanija od 31.05.2024) </w:t>
      </w:r>
      <w:r w:rsidRPr="00313AA3">
        <w:rPr>
          <w:rFonts w:ascii="Times New Roman" w:hAnsi="Times New Roman" w:cs="Times New Roman"/>
          <w:sz w:val="24"/>
          <w:szCs w:val="24"/>
        </w:rPr>
        <w:t xml:space="preserve">komisija za pripremu referata u sastavu </w:t>
      </w:r>
      <w:r w:rsidR="00417867" w:rsidRPr="00313AA3">
        <w:rPr>
          <w:rFonts w:ascii="Times New Roman" w:hAnsi="Times New Roman" w:cs="Times New Roman"/>
          <w:sz w:val="24"/>
          <w:szCs w:val="24"/>
        </w:rPr>
        <w:t xml:space="preserve">prof. </w:t>
      </w:r>
      <w:r w:rsidRPr="00313AA3">
        <w:rPr>
          <w:rFonts w:ascii="Times New Roman" w:hAnsi="Times New Roman" w:cs="Times New Roman"/>
          <w:sz w:val="24"/>
          <w:szCs w:val="24"/>
        </w:rPr>
        <w:t>dr Slobodan Perovi</w:t>
      </w:r>
      <w:r w:rsidRPr="00313AA3">
        <w:rPr>
          <w:rFonts w:ascii="Times New Roman" w:hAnsi="Times New Roman" w:cs="Times New Roman"/>
          <w:sz w:val="24"/>
          <w:szCs w:val="24"/>
          <w:lang w:val="sr-Latn-RS"/>
        </w:rPr>
        <w:t>ć</w:t>
      </w:r>
      <w:r w:rsidRPr="00313AA3">
        <w:rPr>
          <w:rFonts w:ascii="Times New Roman" w:hAnsi="Times New Roman" w:cs="Times New Roman"/>
          <w:sz w:val="24"/>
          <w:szCs w:val="24"/>
        </w:rPr>
        <w:t xml:space="preserve"> (redovni profesor Filozofskog fakulteta Univerzite</w:t>
      </w:r>
      <w:r w:rsidR="008148F7" w:rsidRPr="00313AA3">
        <w:rPr>
          <w:rFonts w:ascii="Times New Roman" w:hAnsi="Times New Roman" w:cs="Times New Roman"/>
          <w:sz w:val="24"/>
          <w:szCs w:val="24"/>
        </w:rPr>
        <w:t>ta u Beogradu – predsedavajući komisije),</w:t>
      </w:r>
      <w:r w:rsidR="00417867" w:rsidRPr="00313AA3">
        <w:rPr>
          <w:rFonts w:ascii="Times New Roman" w:hAnsi="Times New Roman" w:cs="Times New Roman"/>
          <w:sz w:val="24"/>
          <w:szCs w:val="24"/>
        </w:rPr>
        <w:t xml:space="preserve"> prof.</w:t>
      </w:r>
      <w:r w:rsidR="008148F7" w:rsidRPr="00313AA3">
        <w:rPr>
          <w:rFonts w:ascii="Times New Roman" w:hAnsi="Times New Roman" w:cs="Times New Roman"/>
          <w:sz w:val="24"/>
          <w:szCs w:val="24"/>
        </w:rPr>
        <w:t xml:space="preserve"> dr Miljana Milojević</w:t>
      </w:r>
      <w:r w:rsidRPr="00313AA3">
        <w:rPr>
          <w:rFonts w:ascii="Times New Roman" w:hAnsi="Times New Roman" w:cs="Times New Roman"/>
          <w:sz w:val="24"/>
          <w:szCs w:val="24"/>
        </w:rPr>
        <w:t xml:space="preserve"> (vanredni profesor Filozofskog fakulteta Univerzitet</w:t>
      </w:r>
      <w:r w:rsidR="008148F7" w:rsidRPr="00313AA3">
        <w:rPr>
          <w:rFonts w:ascii="Times New Roman" w:hAnsi="Times New Roman" w:cs="Times New Roman"/>
          <w:sz w:val="24"/>
          <w:szCs w:val="24"/>
        </w:rPr>
        <w:t xml:space="preserve">a u Beogradu) i </w:t>
      </w:r>
      <w:r w:rsidR="00417867" w:rsidRPr="00313AA3">
        <w:rPr>
          <w:rFonts w:ascii="Times New Roman" w:hAnsi="Times New Roman" w:cs="Times New Roman"/>
          <w:sz w:val="24"/>
          <w:szCs w:val="24"/>
        </w:rPr>
        <w:t xml:space="preserve">prof. </w:t>
      </w:r>
      <w:r w:rsidR="008148F7" w:rsidRPr="00313AA3">
        <w:rPr>
          <w:rFonts w:ascii="Times New Roman" w:hAnsi="Times New Roman" w:cs="Times New Roman"/>
          <w:sz w:val="24"/>
          <w:szCs w:val="24"/>
        </w:rPr>
        <w:t>dr  Vladimir Drekalović</w:t>
      </w:r>
      <w:r w:rsidRPr="00313AA3">
        <w:rPr>
          <w:rFonts w:ascii="Times New Roman" w:hAnsi="Times New Roman" w:cs="Times New Roman"/>
          <w:sz w:val="24"/>
          <w:szCs w:val="24"/>
        </w:rPr>
        <w:t xml:space="preserve"> (redovni profesor Filozofskog fakulteta </w:t>
      </w:r>
      <w:r w:rsidR="008148F7" w:rsidRPr="00313AA3">
        <w:rPr>
          <w:rFonts w:ascii="Times New Roman" w:hAnsi="Times New Roman" w:cs="Times New Roman"/>
          <w:sz w:val="24"/>
          <w:szCs w:val="24"/>
        </w:rPr>
        <w:t>u Nikšiću Univerziteta Crne Gore</w:t>
      </w:r>
      <w:r w:rsidRPr="00313AA3">
        <w:rPr>
          <w:rFonts w:ascii="Times New Roman" w:hAnsi="Times New Roman" w:cs="Times New Roman"/>
          <w:sz w:val="24"/>
          <w:szCs w:val="24"/>
        </w:rPr>
        <w:t xml:space="preserve">), podnosi Izbornom veću Filozofskog fakulteta Univerziteta u Beogradu sledeći  </w:t>
      </w:r>
    </w:p>
    <w:p w:rsidR="00117125" w:rsidRPr="00313AA3" w:rsidRDefault="00117125" w:rsidP="008F1C7F">
      <w:pPr>
        <w:spacing w:line="360" w:lineRule="auto"/>
        <w:jc w:val="center"/>
        <w:rPr>
          <w:rFonts w:ascii="Times New Roman" w:hAnsi="Times New Roman" w:cs="Times New Roman"/>
          <w:sz w:val="24"/>
          <w:szCs w:val="24"/>
        </w:rPr>
      </w:pPr>
      <w:r w:rsidRPr="00313AA3">
        <w:rPr>
          <w:rFonts w:ascii="Times New Roman" w:hAnsi="Times New Roman" w:cs="Times New Roman"/>
          <w:sz w:val="24"/>
          <w:szCs w:val="24"/>
        </w:rPr>
        <w:t>IZVEŠTAJ</w:t>
      </w:r>
    </w:p>
    <w:p w:rsidR="008148F7" w:rsidRPr="00313AA3" w:rsidRDefault="00117125" w:rsidP="008F1C7F">
      <w:pPr>
        <w:spacing w:line="360" w:lineRule="auto"/>
        <w:jc w:val="center"/>
        <w:rPr>
          <w:rFonts w:ascii="Times New Roman" w:hAnsi="Times New Roman" w:cs="Times New Roman"/>
          <w:sz w:val="24"/>
          <w:szCs w:val="24"/>
        </w:rPr>
      </w:pPr>
      <w:r w:rsidRPr="00313AA3">
        <w:rPr>
          <w:rFonts w:ascii="Times New Roman" w:hAnsi="Times New Roman" w:cs="Times New Roman"/>
          <w:sz w:val="24"/>
          <w:szCs w:val="24"/>
        </w:rPr>
        <w:t xml:space="preserve">O KANDIDATIMA ZA IZBOR U ZVANJE </w:t>
      </w:r>
      <w:r w:rsidR="008148F7" w:rsidRPr="00313AA3">
        <w:rPr>
          <w:rFonts w:ascii="Times New Roman" w:hAnsi="Times New Roman" w:cs="Times New Roman"/>
          <w:sz w:val="24"/>
          <w:szCs w:val="24"/>
        </w:rPr>
        <w:t>DOCENTA</w:t>
      </w:r>
      <w:r w:rsidRPr="00313AA3">
        <w:rPr>
          <w:rFonts w:ascii="Times New Roman" w:hAnsi="Times New Roman" w:cs="Times New Roman"/>
          <w:sz w:val="24"/>
          <w:szCs w:val="24"/>
        </w:rPr>
        <w:t xml:space="preserve"> ZA UŽU NAUČNU OBLAST OPŠTA FILOZOFIJA – TEŽI</w:t>
      </w:r>
      <w:r w:rsidR="008148F7" w:rsidRPr="00313AA3">
        <w:rPr>
          <w:rFonts w:ascii="Times New Roman" w:hAnsi="Times New Roman" w:cs="Times New Roman"/>
          <w:sz w:val="24"/>
          <w:szCs w:val="24"/>
        </w:rPr>
        <w:t>ŠTE ISTRAŽIVANJA FILOZOFIJA NAUKE I EPISTEMOLOGIJA</w:t>
      </w:r>
      <w:r w:rsidRPr="00313AA3">
        <w:rPr>
          <w:rFonts w:ascii="Times New Roman" w:hAnsi="Times New Roman" w:cs="Times New Roman"/>
          <w:sz w:val="24"/>
          <w:szCs w:val="24"/>
        </w:rPr>
        <w:t>, SA PUNIM RADNIM VREMENOM NA ODREĐENO VREME OD PET GODINA</w:t>
      </w:r>
    </w:p>
    <w:p w:rsidR="001D2D98" w:rsidRDefault="008148F7" w:rsidP="008F1C7F">
      <w:pPr>
        <w:spacing w:line="360" w:lineRule="auto"/>
        <w:ind w:firstLine="720"/>
        <w:jc w:val="both"/>
        <w:rPr>
          <w:rFonts w:ascii="Times New Roman" w:hAnsi="Times New Roman" w:cs="Times New Roman"/>
          <w:sz w:val="24"/>
          <w:szCs w:val="24"/>
          <w:lang w:val="sr-Latn-RS"/>
        </w:rPr>
      </w:pPr>
      <w:r w:rsidRPr="00313AA3">
        <w:rPr>
          <w:rFonts w:ascii="Times New Roman" w:hAnsi="Times New Roman" w:cs="Times New Roman"/>
          <w:sz w:val="24"/>
          <w:szCs w:val="24"/>
        </w:rPr>
        <w:t xml:space="preserve">Na konkurs </w:t>
      </w:r>
      <w:r w:rsidR="00CA4CB0" w:rsidRPr="00313AA3">
        <w:rPr>
          <w:rFonts w:ascii="Times New Roman" w:hAnsi="Times New Roman" w:cs="Times New Roman"/>
          <w:sz w:val="24"/>
          <w:szCs w:val="24"/>
        </w:rPr>
        <w:t>objavljen 24. aprila 2024</w:t>
      </w:r>
      <w:r w:rsidR="000A6ECD">
        <w:rPr>
          <w:rFonts w:ascii="Times New Roman" w:hAnsi="Times New Roman" w:cs="Times New Roman"/>
          <w:sz w:val="24"/>
          <w:szCs w:val="24"/>
        </w:rPr>
        <w:t>.</w:t>
      </w:r>
      <w:r w:rsidR="00CA4CB0" w:rsidRPr="00313AA3">
        <w:rPr>
          <w:rFonts w:ascii="Times New Roman" w:hAnsi="Times New Roman" w:cs="Times New Roman"/>
          <w:sz w:val="24"/>
          <w:szCs w:val="24"/>
        </w:rPr>
        <w:t xml:space="preserve"> za radno mesto docenta za užu naučnu oblast OPŠTA FILOZOFI</w:t>
      </w:r>
      <w:r w:rsidR="008F1C7F">
        <w:rPr>
          <w:rFonts w:ascii="Times New Roman" w:hAnsi="Times New Roman" w:cs="Times New Roman"/>
          <w:sz w:val="24"/>
          <w:szCs w:val="24"/>
        </w:rPr>
        <w:t>JA sa težištem istraživanja: f</w:t>
      </w:r>
      <w:r w:rsidR="00CA4CB0" w:rsidRPr="00313AA3">
        <w:rPr>
          <w:rFonts w:ascii="Times New Roman" w:hAnsi="Times New Roman" w:cs="Times New Roman"/>
          <w:sz w:val="24"/>
          <w:szCs w:val="24"/>
        </w:rPr>
        <w:t>ilozofija nauke i epistemologija, sa punim radnim vremenom, na određeno vreme od pet godina</w:t>
      </w:r>
      <w:r w:rsidR="008F1C7F">
        <w:rPr>
          <w:rFonts w:ascii="Times New Roman" w:hAnsi="Times New Roman" w:cs="Times New Roman"/>
          <w:sz w:val="24"/>
          <w:szCs w:val="24"/>
        </w:rPr>
        <w:t>,</w:t>
      </w:r>
      <w:r w:rsidR="00CA4CB0" w:rsidRPr="00313AA3">
        <w:rPr>
          <w:rFonts w:ascii="Times New Roman" w:hAnsi="Times New Roman" w:cs="Times New Roman"/>
          <w:sz w:val="24"/>
          <w:szCs w:val="24"/>
        </w:rPr>
        <w:t xml:space="preserve"> u roku i sa potpunom dokumentacijom </w:t>
      </w:r>
      <w:r w:rsidR="000F4274">
        <w:rPr>
          <w:rFonts w:ascii="Times New Roman" w:hAnsi="Times New Roman" w:cs="Times New Roman"/>
          <w:sz w:val="24"/>
          <w:szCs w:val="24"/>
        </w:rPr>
        <w:t>javilo se četiri izuzetno kvalifikovana</w:t>
      </w:r>
      <w:r w:rsidR="00CA4CB0" w:rsidRPr="00313AA3">
        <w:rPr>
          <w:rFonts w:ascii="Times New Roman" w:hAnsi="Times New Roman" w:cs="Times New Roman"/>
          <w:sz w:val="24"/>
          <w:szCs w:val="24"/>
        </w:rPr>
        <w:t xml:space="preserve"> kandidata. Od prijavljenih</w:t>
      </w:r>
      <w:r w:rsidR="00D04410">
        <w:rPr>
          <w:rFonts w:ascii="Times New Roman" w:hAnsi="Times New Roman" w:cs="Times New Roman"/>
          <w:sz w:val="24"/>
          <w:szCs w:val="24"/>
        </w:rPr>
        <w:t xml:space="preserve"> kandidata posebno smo izdvojili</w:t>
      </w:r>
      <w:r w:rsidR="008F1C7F">
        <w:rPr>
          <w:rFonts w:ascii="Times New Roman" w:hAnsi="Times New Roman" w:cs="Times New Roman"/>
          <w:sz w:val="24"/>
          <w:szCs w:val="24"/>
        </w:rPr>
        <w:t xml:space="preserve"> tri: dr Vanju</w:t>
      </w:r>
      <w:r w:rsidR="00CA4CB0" w:rsidRPr="00313AA3">
        <w:rPr>
          <w:rFonts w:ascii="Times New Roman" w:hAnsi="Times New Roman" w:cs="Times New Roman"/>
          <w:sz w:val="24"/>
          <w:szCs w:val="24"/>
        </w:rPr>
        <w:t xml:space="preserve"> Subotić, dr Daniel</w:t>
      </w:r>
      <w:r w:rsidR="008F1C7F">
        <w:rPr>
          <w:rFonts w:ascii="Times New Roman" w:hAnsi="Times New Roman" w:cs="Times New Roman"/>
          <w:sz w:val="24"/>
          <w:szCs w:val="24"/>
        </w:rPr>
        <w:t>a</w:t>
      </w:r>
      <w:r w:rsidR="00CA4CB0" w:rsidRPr="00313AA3">
        <w:rPr>
          <w:rFonts w:ascii="Times New Roman" w:hAnsi="Times New Roman" w:cs="Times New Roman"/>
          <w:sz w:val="24"/>
          <w:szCs w:val="24"/>
        </w:rPr>
        <w:t xml:space="preserve"> Kostić</w:t>
      </w:r>
      <w:r w:rsidR="008F1C7F">
        <w:rPr>
          <w:rFonts w:ascii="Times New Roman" w:hAnsi="Times New Roman" w:cs="Times New Roman"/>
          <w:sz w:val="24"/>
          <w:szCs w:val="24"/>
        </w:rPr>
        <w:t>a i dr Bogdanu</w:t>
      </w:r>
      <w:r w:rsidR="00CA4CB0" w:rsidRPr="00313AA3">
        <w:rPr>
          <w:rFonts w:ascii="Times New Roman" w:hAnsi="Times New Roman" w:cs="Times New Roman"/>
          <w:sz w:val="24"/>
          <w:szCs w:val="24"/>
        </w:rPr>
        <w:t xml:space="preserve"> Stamenković Jajčević</w:t>
      </w:r>
      <w:r w:rsidR="000F4274">
        <w:rPr>
          <w:rFonts w:ascii="Times New Roman" w:hAnsi="Times New Roman" w:cs="Times New Roman"/>
          <w:sz w:val="24"/>
          <w:szCs w:val="24"/>
        </w:rPr>
        <w:t>,</w:t>
      </w:r>
      <w:r w:rsidR="008F1C7F">
        <w:rPr>
          <w:rFonts w:ascii="Times New Roman" w:hAnsi="Times New Roman" w:cs="Times New Roman"/>
          <w:sz w:val="24"/>
          <w:szCs w:val="24"/>
        </w:rPr>
        <w:t xml:space="preserve"> u</w:t>
      </w:r>
      <w:r w:rsidR="008F1C7F">
        <w:rPr>
          <w:rFonts w:ascii="Times New Roman" w:hAnsi="Times New Roman" w:cs="Times New Roman"/>
          <w:sz w:val="24"/>
          <w:szCs w:val="24"/>
          <w:lang w:val="sr-Latn-RS"/>
        </w:rPr>
        <w:t>zevši</w:t>
      </w:r>
      <w:r w:rsidR="008F1C7F">
        <w:rPr>
          <w:rFonts w:ascii="Times New Roman" w:hAnsi="Times New Roman" w:cs="Times New Roman"/>
          <w:sz w:val="24"/>
          <w:szCs w:val="24"/>
        </w:rPr>
        <w:t xml:space="preserve"> u obzir </w:t>
      </w:r>
      <w:r w:rsidR="001D2D98" w:rsidRPr="00313AA3">
        <w:rPr>
          <w:rFonts w:ascii="Times New Roman" w:hAnsi="Times New Roman" w:cs="Times New Roman"/>
          <w:sz w:val="24"/>
          <w:szCs w:val="24"/>
          <w:lang w:val="sr-Latn-RS"/>
        </w:rPr>
        <w:t>relevantne</w:t>
      </w:r>
      <w:r w:rsidR="00D04410">
        <w:rPr>
          <w:rFonts w:ascii="Times New Roman" w:hAnsi="Times New Roman" w:cs="Times New Roman"/>
          <w:sz w:val="24"/>
          <w:szCs w:val="24"/>
          <w:lang w:val="sr-Latn-RS"/>
        </w:rPr>
        <w:t xml:space="preserve"> naučne</w:t>
      </w:r>
      <w:r w:rsidR="001D2D98" w:rsidRPr="00313AA3">
        <w:rPr>
          <w:rFonts w:ascii="Times New Roman" w:hAnsi="Times New Roman" w:cs="Times New Roman"/>
          <w:sz w:val="24"/>
          <w:szCs w:val="24"/>
          <w:lang w:val="sr-Latn-RS"/>
        </w:rPr>
        <w:t xml:space="preserve"> kompetencije kand</w:t>
      </w:r>
      <w:r w:rsidR="00D04410">
        <w:rPr>
          <w:rFonts w:ascii="Times New Roman" w:hAnsi="Times New Roman" w:cs="Times New Roman"/>
          <w:sz w:val="24"/>
          <w:szCs w:val="24"/>
          <w:lang w:val="sr-Latn-RS"/>
        </w:rPr>
        <w:t>idata, njihove biografije,</w:t>
      </w:r>
      <w:r w:rsidR="001D2D98" w:rsidRPr="00313AA3">
        <w:rPr>
          <w:rFonts w:ascii="Times New Roman" w:hAnsi="Times New Roman" w:cs="Times New Roman"/>
          <w:sz w:val="24"/>
          <w:szCs w:val="24"/>
          <w:lang w:val="sr-Latn-RS"/>
        </w:rPr>
        <w:t xml:space="preserve"> kvalitet i broj publikacija</w:t>
      </w:r>
      <w:r w:rsidR="00D04410">
        <w:rPr>
          <w:rFonts w:ascii="Times New Roman" w:hAnsi="Times New Roman" w:cs="Times New Roman"/>
          <w:sz w:val="24"/>
          <w:szCs w:val="24"/>
          <w:lang w:val="sr-Latn-RS"/>
        </w:rPr>
        <w:t>, te pedagoško iskustvo i komeptencije</w:t>
      </w:r>
      <w:r w:rsidR="001D2D98" w:rsidRPr="00313AA3">
        <w:rPr>
          <w:rFonts w:ascii="Times New Roman" w:hAnsi="Times New Roman" w:cs="Times New Roman"/>
          <w:sz w:val="24"/>
          <w:szCs w:val="24"/>
          <w:lang w:val="sr-Latn-RS"/>
        </w:rPr>
        <w:t>.</w:t>
      </w:r>
      <w:r w:rsidR="00D04410">
        <w:rPr>
          <w:rFonts w:ascii="Times New Roman" w:hAnsi="Times New Roman" w:cs="Times New Roman"/>
          <w:sz w:val="24"/>
          <w:szCs w:val="24"/>
          <w:lang w:val="sr-Latn-RS"/>
        </w:rPr>
        <w:t xml:space="preserve"> Razlog za izdvajanje upravo ova tri </w:t>
      </w:r>
      <w:r w:rsidR="00D04410">
        <w:rPr>
          <w:rFonts w:ascii="Times New Roman" w:hAnsi="Times New Roman" w:cs="Times New Roman"/>
          <w:sz w:val="24"/>
          <w:szCs w:val="24"/>
          <w:lang w:val="sr-Latn-RS"/>
        </w:rPr>
        <w:lastRenderedPageBreak/>
        <w:t>kandidata sastoji se u tome da iako dr Strahinja Đorđević ima impresivnu listu publikacija u vrhunskim međunarodnim časopisima</w:t>
      </w:r>
      <w:r w:rsidR="00B135D6">
        <w:rPr>
          <w:rFonts w:ascii="Times New Roman" w:hAnsi="Times New Roman" w:cs="Times New Roman"/>
          <w:sz w:val="24"/>
          <w:szCs w:val="24"/>
          <w:lang w:val="sr-Latn-RS"/>
        </w:rPr>
        <w:t xml:space="preserve"> </w:t>
      </w:r>
      <w:r w:rsidR="00D04410">
        <w:rPr>
          <w:rFonts w:ascii="Times New Roman" w:hAnsi="Times New Roman" w:cs="Times New Roman"/>
          <w:sz w:val="24"/>
          <w:szCs w:val="24"/>
          <w:lang w:val="sr-Latn-RS"/>
        </w:rPr>
        <w:t xml:space="preserve">koja je u svakom pogledu uporediva sa onim preostalih kandidata, dr Đorđević nema uporedivo pedagoško iskustvo i njegovo pristupno predavanje je bilo znatno lošijeg kvaliteta od onih ostalih kandidata. </w:t>
      </w:r>
    </w:p>
    <w:p w:rsidR="00D04410" w:rsidRPr="00313AA3" w:rsidRDefault="00D04410" w:rsidP="008F1C7F">
      <w:pPr>
        <w:spacing w:line="360" w:lineRule="auto"/>
        <w:ind w:firstLine="720"/>
        <w:jc w:val="both"/>
        <w:rPr>
          <w:rFonts w:ascii="Times New Roman" w:hAnsi="Times New Roman" w:cs="Times New Roman"/>
          <w:sz w:val="24"/>
          <w:szCs w:val="24"/>
          <w:lang w:val="sr-Latn-RS"/>
        </w:rPr>
      </w:pPr>
      <w:r>
        <w:rPr>
          <w:rFonts w:ascii="Times New Roman" w:hAnsi="Times New Roman" w:cs="Times New Roman"/>
          <w:sz w:val="24"/>
          <w:szCs w:val="24"/>
          <w:lang w:val="sr-Latn-RS"/>
        </w:rPr>
        <w:t>U nastavku izlažemo glavne činjenice koje se tiču obrazovanja, radnog iskustva i naučnog rada kandidata, kao i kratke prikaze sadržaja izabranih istaknutih naučnih radova kandidata. Redosled kandidata u Izveštaju nije određen komparacijom, već redosledom njihovih imena u konkursnoj dokumentaciji.</w:t>
      </w:r>
    </w:p>
    <w:p w:rsidR="008148F7" w:rsidRPr="00313AA3" w:rsidRDefault="008148F7" w:rsidP="008F1C7F">
      <w:pPr>
        <w:spacing w:line="360" w:lineRule="auto"/>
        <w:jc w:val="both"/>
        <w:rPr>
          <w:rFonts w:ascii="Times New Roman" w:hAnsi="Times New Roman" w:cs="Times New Roman"/>
          <w:sz w:val="24"/>
          <w:szCs w:val="24"/>
        </w:rPr>
      </w:pPr>
    </w:p>
    <w:p w:rsidR="001D2D98" w:rsidRPr="00313AA3" w:rsidRDefault="001D2D98" w:rsidP="008F1C7F">
      <w:pPr>
        <w:spacing w:line="360" w:lineRule="auto"/>
        <w:ind w:firstLine="720"/>
        <w:jc w:val="both"/>
        <w:rPr>
          <w:rFonts w:ascii="Times New Roman" w:hAnsi="Times New Roman" w:cs="Times New Roman"/>
          <w:noProof/>
          <w:color w:val="000000" w:themeColor="text1"/>
          <w:sz w:val="24"/>
          <w:szCs w:val="24"/>
          <w:lang w:val="sr-Latn-RS"/>
        </w:rPr>
      </w:pPr>
      <w:r w:rsidRPr="00313AA3">
        <w:rPr>
          <w:rFonts w:ascii="Times New Roman" w:hAnsi="Times New Roman" w:cs="Times New Roman"/>
          <w:b/>
          <w:noProof/>
          <w:color w:val="000000" w:themeColor="text1"/>
          <w:sz w:val="24"/>
          <w:szCs w:val="24"/>
          <w:lang w:val="sr-Latn-RS"/>
        </w:rPr>
        <w:t>Vanja Subotić</w:t>
      </w:r>
      <w:r w:rsidRPr="00313AA3">
        <w:rPr>
          <w:rFonts w:ascii="Times New Roman" w:hAnsi="Times New Roman" w:cs="Times New Roman"/>
          <w:noProof/>
          <w:color w:val="000000" w:themeColor="text1"/>
          <w:sz w:val="24"/>
          <w:szCs w:val="24"/>
          <w:lang w:val="sr-Latn-RS"/>
        </w:rPr>
        <w:t xml:space="preserve"> je rođena 12.09.1994. u Beogradu. Studije Filozofije na Filozofskom fakultetu u Beogradu je završila 2017. godine kao student generacije i prosečnom ocenom 9.91. Master studije filozofije na istom fakultetu je završila 2018. godine sa prosekom 10 i sa master radom </w:t>
      </w:r>
      <w:r w:rsidRPr="00313AA3">
        <w:rPr>
          <w:rFonts w:ascii="Times New Roman" w:hAnsi="Times New Roman" w:cs="Times New Roman"/>
          <w:i/>
          <w:iCs/>
          <w:noProof/>
          <w:color w:val="000000" w:themeColor="text1"/>
          <w:sz w:val="24"/>
          <w:szCs w:val="24"/>
          <w:lang w:val="sr-Latn-RS"/>
        </w:rPr>
        <w:t xml:space="preserve">Procesiranje prirodnog jezika i jezička kompetencija iz perspektive novog konekcionizma </w:t>
      </w:r>
      <w:r w:rsidRPr="00313AA3">
        <w:rPr>
          <w:rFonts w:ascii="Times New Roman" w:hAnsi="Times New Roman" w:cs="Times New Roman"/>
          <w:noProof/>
          <w:color w:val="000000" w:themeColor="text1"/>
          <w:sz w:val="24"/>
          <w:szCs w:val="24"/>
          <w:lang w:val="sr-Latn-RS"/>
        </w:rPr>
        <w:t xml:space="preserve">(oblast: filozofija nauke, filozofija kognicije). Master studije računarstva u društvenim i humanističkim naukama je završila pri Centru za multidisciplinarne studije Univerziteta u Beogradu 2021. godine sa prosekom 9.86 i sa master radom </w:t>
      </w:r>
      <w:r w:rsidRPr="00313AA3">
        <w:rPr>
          <w:rFonts w:ascii="Times New Roman" w:hAnsi="Times New Roman" w:cs="Times New Roman"/>
          <w:i/>
          <w:iCs/>
          <w:noProof/>
          <w:color w:val="000000" w:themeColor="text1"/>
          <w:sz w:val="24"/>
          <w:szCs w:val="24"/>
          <w:lang w:val="sr-Latn-RS"/>
        </w:rPr>
        <w:t xml:space="preserve">Primena multivarijacione analize u istraživanju ekspertskog viđenja referencijalnih intuicija. </w:t>
      </w:r>
      <w:r w:rsidR="00DB3DFE" w:rsidRPr="00313AA3">
        <w:rPr>
          <w:rFonts w:ascii="Times New Roman" w:hAnsi="Times New Roman" w:cs="Times New Roman"/>
          <w:iCs/>
          <w:noProof/>
          <w:color w:val="000000" w:themeColor="text1"/>
          <w:sz w:val="24"/>
          <w:szCs w:val="24"/>
          <w:lang w:val="sr-Latn-RS"/>
        </w:rPr>
        <w:t xml:space="preserve">Napokon, doktorske studije završava odbranom doktorske disertacije u decembru 2023. godine pod nazivom </w:t>
      </w:r>
      <w:r w:rsidR="00DB3DFE" w:rsidRPr="00313AA3">
        <w:rPr>
          <w:rFonts w:ascii="Times New Roman" w:hAnsi="Times New Roman" w:cs="Times New Roman"/>
          <w:i/>
          <w:iCs/>
          <w:noProof/>
          <w:color w:val="000000" w:themeColor="text1"/>
          <w:sz w:val="24"/>
          <w:szCs w:val="24"/>
          <w:lang w:val="sr-Latn-RS"/>
        </w:rPr>
        <w:t>Jezička kompetencija i novi empirizam u filozofiji i nauci</w:t>
      </w:r>
      <w:r w:rsidR="00DB3DFE" w:rsidRPr="00313AA3">
        <w:rPr>
          <w:rFonts w:ascii="Times New Roman" w:hAnsi="Times New Roman" w:cs="Times New Roman"/>
          <w:iCs/>
          <w:noProof/>
          <w:color w:val="000000" w:themeColor="text1"/>
          <w:sz w:val="24"/>
          <w:szCs w:val="24"/>
          <w:lang w:val="sr-Latn-RS"/>
        </w:rPr>
        <w:t>, a na Odeljenju za filozofiju Filozofskog fakulteta Univerziteta u Beogradu.</w:t>
      </w:r>
    </w:p>
    <w:p w:rsidR="001D2D98" w:rsidRPr="00313AA3" w:rsidRDefault="001D2D98" w:rsidP="008F1C7F">
      <w:pPr>
        <w:spacing w:line="360" w:lineRule="auto"/>
        <w:ind w:firstLine="720"/>
        <w:jc w:val="both"/>
        <w:rPr>
          <w:rFonts w:ascii="Times New Roman" w:hAnsi="Times New Roman" w:cs="Times New Roman"/>
          <w:noProof/>
          <w:color w:val="000000" w:themeColor="text1"/>
          <w:sz w:val="24"/>
          <w:szCs w:val="24"/>
          <w:lang w:val="sr-Latn-RS"/>
        </w:rPr>
      </w:pPr>
      <w:r w:rsidRPr="00313AA3">
        <w:rPr>
          <w:rFonts w:ascii="Times New Roman" w:hAnsi="Times New Roman" w:cs="Times New Roman"/>
          <w:noProof/>
          <w:color w:val="000000" w:themeColor="text1"/>
          <w:sz w:val="24"/>
          <w:szCs w:val="24"/>
          <w:lang w:val="sr-Latn-RS"/>
        </w:rPr>
        <w:t xml:space="preserve">Radno iskustvo je počela da stiče kao nastavnica filozofije i logike u </w:t>
      </w:r>
      <w:r w:rsidRPr="00313AA3">
        <w:rPr>
          <w:rFonts w:ascii="Times New Roman" w:hAnsi="Times New Roman" w:cs="Times New Roman"/>
          <w:i/>
          <w:iCs/>
          <w:noProof/>
          <w:color w:val="000000" w:themeColor="text1"/>
          <w:sz w:val="24"/>
          <w:szCs w:val="24"/>
          <w:lang w:val="sr-Latn-RS"/>
        </w:rPr>
        <w:t>Gimnaziji Crnjanski</w:t>
      </w:r>
      <w:r w:rsidR="00DB3DFE" w:rsidRPr="00313AA3">
        <w:rPr>
          <w:rFonts w:ascii="Times New Roman" w:hAnsi="Times New Roman" w:cs="Times New Roman"/>
          <w:noProof/>
          <w:color w:val="000000" w:themeColor="text1"/>
          <w:sz w:val="24"/>
          <w:szCs w:val="24"/>
          <w:lang w:val="sr-Latn-RS"/>
        </w:rPr>
        <w:t xml:space="preserve"> u 2018. godini</w:t>
      </w:r>
      <w:r w:rsidRPr="00313AA3">
        <w:rPr>
          <w:rFonts w:ascii="Times New Roman" w:hAnsi="Times New Roman" w:cs="Times New Roman"/>
          <w:noProof/>
          <w:color w:val="000000" w:themeColor="text1"/>
          <w:sz w:val="24"/>
          <w:szCs w:val="24"/>
          <w:lang w:val="sr-Latn-RS"/>
        </w:rPr>
        <w:t xml:space="preserve">. </w:t>
      </w:r>
      <w:r w:rsidR="00DB3DFE" w:rsidRPr="00313AA3">
        <w:rPr>
          <w:rFonts w:ascii="Times New Roman" w:hAnsi="Times New Roman" w:cs="Times New Roman"/>
          <w:noProof/>
          <w:color w:val="000000" w:themeColor="text1"/>
          <w:sz w:val="24"/>
          <w:szCs w:val="24"/>
          <w:lang w:val="sr-Latn-RS"/>
        </w:rPr>
        <w:t xml:space="preserve">Na Institutu za filozofiju Filozofskog fakulteta zaposlena je 2019. godine, kao </w:t>
      </w:r>
      <w:r w:rsidR="00DB3DFE" w:rsidRPr="00313AA3">
        <w:rPr>
          <w:rFonts w:ascii="Times New Roman" w:hAnsi="Times New Roman" w:cs="Times New Roman"/>
          <w:i/>
          <w:iCs/>
          <w:noProof/>
          <w:color w:val="000000" w:themeColor="text1"/>
          <w:sz w:val="24"/>
          <w:szCs w:val="24"/>
          <w:lang w:val="sr-Latn-RS"/>
        </w:rPr>
        <w:t>istraživačica-pripravnica</w:t>
      </w:r>
      <w:r w:rsidR="00DB3DFE" w:rsidRPr="00313AA3">
        <w:rPr>
          <w:rFonts w:ascii="Times New Roman" w:hAnsi="Times New Roman" w:cs="Times New Roman"/>
          <w:iCs/>
          <w:noProof/>
          <w:color w:val="000000" w:themeColor="text1"/>
          <w:sz w:val="24"/>
          <w:szCs w:val="24"/>
          <w:lang w:val="sr-Latn-RS"/>
        </w:rPr>
        <w:t xml:space="preserve">, a 2024. godine je izabrana u zvanje </w:t>
      </w:r>
      <w:r w:rsidR="00DB3DFE" w:rsidRPr="00313AA3">
        <w:rPr>
          <w:rFonts w:ascii="Times New Roman" w:hAnsi="Times New Roman" w:cs="Times New Roman"/>
          <w:i/>
          <w:iCs/>
          <w:noProof/>
          <w:color w:val="000000" w:themeColor="text1"/>
          <w:sz w:val="24"/>
          <w:szCs w:val="24"/>
          <w:lang w:val="sr-Latn-RS"/>
        </w:rPr>
        <w:t>naučne saradice</w:t>
      </w:r>
      <w:r w:rsidR="00DB3DFE" w:rsidRPr="00313AA3">
        <w:rPr>
          <w:rFonts w:ascii="Times New Roman" w:hAnsi="Times New Roman" w:cs="Times New Roman"/>
          <w:iCs/>
          <w:noProof/>
          <w:color w:val="000000" w:themeColor="text1"/>
          <w:sz w:val="24"/>
          <w:szCs w:val="24"/>
          <w:lang w:val="sr-Latn-RS"/>
        </w:rPr>
        <w:t xml:space="preserve"> na istom institutu.</w:t>
      </w:r>
      <w:r w:rsidR="00DB3DFE" w:rsidRPr="00313AA3">
        <w:rPr>
          <w:rFonts w:ascii="Times New Roman" w:hAnsi="Times New Roman" w:cs="Times New Roman"/>
          <w:i/>
          <w:iCs/>
          <w:noProof/>
          <w:color w:val="000000" w:themeColor="text1"/>
          <w:sz w:val="24"/>
          <w:szCs w:val="24"/>
          <w:lang w:val="sr-Latn-RS"/>
        </w:rPr>
        <w:t xml:space="preserve"> </w:t>
      </w:r>
      <w:r w:rsidRPr="00313AA3">
        <w:rPr>
          <w:rFonts w:ascii="Times New Roman" w:hAnsi="Times New Roman" w:cs="Times New Roman"/>
          <w:noProof/>
          <w:color w:val="000000" w:themeColor="text1"/>
          <w:sz w:val="24"/>
          <w:szCs w:val="24"/>
          <w:lang w:val="sr-Latn-RS"/>
        </w:rPr>
        <w:t xml:space="preserve">Od školske 2020/2021. do 2023/2024. godine učestvuje u izvođenju nastave na Odeljenju za filozofiju (predmeti </w:t>
      </w:r>
      <w:r w:rsidRPr="00313AA3">
        <w:rPr>
          <w:rFonts w:ascii="Times New Roman" w:hAnsi="Times New Roman" w:cs="Times New Roman"/>
          <w:i/>
          <w:iCs/>
          <w:noProof/>
          <w:color w:val="000000" w:themeColor="text1"/>
          <w:sz w:val="24"/>
          <w:szCs w:val="24"/>
          <w:lang w:val="sr-Latn-RS"/>
        </w:rPr>
        <w:t>Filozofija duha, Uvod u filozofiju</w:t>
      </w:r>
      <w:r w:rsidRPr="00313AA3">
        <w:rPr>
          <w:rFonts w:ascii="Times New Roman" w:hAnsi="Times New Roman" w:cs="Times New Roman"/>
          <w:noProof/>
          <w:color w:val="000000" w:themeColor="text1"/>
          <w:sz w:val="24"/>
          <w:szCs w:val="24"/>
          <w:lang w:val="sr-Latn-RS"/>
        </w:rPr>
        <w:t xml:space="preserve">, </w:t>
      </w:r>
      <w:r w:rsidRPr="00313AA3">
        <w:rPr>
          <w:rFonts w:ascii="Times New Roman" w:hAnsi="Times New Roman" w:cs="Times New Roman"/>
          <w:i/>
          <w:iCs/>
          <w:noProof/>
          <w:color w:val="000000" w:themeColor="text1"/>
          <w:sz w:val="24"/>
          <w:szCs w:val="24"/>
          <w:lang w:val="sr-Latn-RS"/>
        </w:rPr>
        <w:t>Uvod u filozofiju i kritičko mišljenje</w:t>
      </w:r>
      <w:r w:rsidRPr="00313AA3">
        <w:rPr>
          <w:rFonts w:ascii="Times New Roman" w:hAnsi="Times New Roman" w:cs="Times New Roman"/>
          <w:noProof/>
          <w:color w:val="000000" w:themeColor="text1"/>
          <w:sz w:val="24"/>
          <w:szCs w:val="24"/>
          <w:lang w:val="sr-Latn-RS"/>
        </w:rPr>
        <w:t xml:space="preserve">). </w:t>
      </w:r>
    </w:p>
    <w:p w:rsidR="004E7F85" w:rsidRPr="00313AA3" w:rsidRDefault="001D2D98" w:rsidP="008F1C7F">
      <w:pPr>
        <w:spacing w:line="360" w:lineRule="auto"/>
        <w:ind w:firstLine="720"/>
        <w:jc w:val="both"/>
        <w:rPr>
          <w:rFonts w:ascii="Times New Roman" w:hAnsi="Times New Roman" w:cs="Times New Roman"/>
          <w:noProof/>
          <w:color w:val="000000" w:themeColor="text1"/>
          <w:sz w:val="24"/>
          <w:szCs w:val="24"/>
          <w:lang w:val="sr-Latn-RS"/>
        </w:rPr>
      </w:pPr>
      <w:r w:rsidRPr="00313AA3">
        <w:rPr>
          <w:rFonts w:ascii="Times New Roman" w:hAnsi="Times New Roman" w:cs="Times New Roman"/>
          <w:noProof/>
          <w:color w:val="000000" w:themeColor="text1"/>
          <w:sz w:val="24"/>
          <w:szCs w:val="24"/>
          <w:lang w:val="sr-Latn-RS"/>
        </w:rPr>
        <w:t>Subotićeva je do sada obavljala naučni rad u okviru 3 projekta (</w:t>
      </w:r>
      <w:r w:rsidRPr="00313AA3">
        <w:rPr>
          <w:rFonts w:ascii="Times New Roman" w:hAnsi="Times New Roman" w:cs="Times New Roman"/>
          <w:i/>
          <w:iCs/>
          <w:noProof/>
          <w:color w:val="000000" w:themeColor="text1"/>
          <w:sz w:val="24"/>
          <w:szCs w:val="24"/>
          <w:lang w:val="sr-Latn-RS"/>
        </w:rPr>
        <w:t>Dinamički sistemi u prirodi i društvu: filozofski i empirijski aspekti</w:t>
      </w:r>
      <w:r w:rsidRPr="00313AA3">
        <w:rPr>
          <w:rFonts w:ascii="Times New Roman" w:hAnsi="Times New Roman" w:cs="Times New Roman"/>
          <w:noProof/>
          <w:color w:val="000000" w:themeColor="text1"/>
          <w:sz w:val="24"/>
          <w:szCs w:val="24"/>
          <w:lang w:val="sr-Latn-RS"/>
        </w:rPr>
        <w:t xml:space="preserve">, finansiran od strane Ministarstva prosvete Republike Srbije, </w:t>
      </w:r>
      <w:r w:rsidRPr="00313AA3">
        <w:rPr>
          <w:rFonts w:ascii="Times New Roman" w:hAnsi="Times New Roman" w:cs="Times New Roman"/>
          <w:i/>
          <w:iCs/>
          <w:noProof/>
          <w:color w:val="000000" w:themeColor="text1"/>
          <w:sz w:val="24"/>
          <w:szCs w:val="24"/>
          <w:lang w:val="sr-Latn-RS"/>
        </w:rPr>
        <w:t xml:space="preserve">Čovek i društvo u vreme krize </w:t>
      </w:r>
      <w:r w:rsidRPr="00313AA3">
        <w:rPr>
          <w:rFonts w:ascii="Times New Roman" w:hAnsi="Times New Roman" w:cs="Times New Roman"/>
          <w:noProof/>
          <w:color w:val="000000" w:themeColor="text1"/>
          <w:sz w:val="24"/>
          <w:szCs w:val="24"/>
          <w:lang w:val="sr-Latn-RS"/>
        </w:rPr>
        <w:t xml:space="preserve">finansiran od strane Filozofskog fakulteta Univerziteta u Beogradu, </w:t>
      </w:r>
      <w:bookmarkStart w:id="0" w:name="_Hlk157512647"/>
      <w:r w:rsidRPr="00313AA3">
        <w:rPr>
          <w:rFonts w:ascii="Times New Roman" w:hAnsi="Times New Roman" w:cs="Times New Roman"/>
          <w:i/>
          <w:iCs/>
          <w:noProof/>
          <w:color w:val="000000" w:themeColor="text1"/>
          <w:sz w:val="24"/>
          <w:szCs w:val="24"/>
          <w:lang w:val="sr-Latn-RS"/>
        </w:rPr>
        <w:t>TechEthos</w:t>
      </w:r>
      <w:bookmarkEnd w:id="0"/>
      <w:r w:rsidRPr="00313AA3">
        <w:rPr>
          <w:rFonts w:ascii="Times New Roman" w:hAnsi="Times New Roman" w:cs="Times New Roman"/>
          <w:noProof/>
          <w:color w:val="000000" w:themeColor="text1"/>
          <w:sz w:val="24"/>
          <w:szCs w:val="24"/>
          <w:lang w:val="sr-Latn-RS"/>
        </w:rPr>
        <w:t xml:space="preserve">, finansiran u okviru HORIZON2020 poziva, partner: Centar za promociju nauke) i učestvovala u pisanju 7 nacionalnih i međunarodnih projekata. </w:t>
      </w:r>
      <w:r w:rsidR="007E556B" w:rsidRPr="00313AA3">
        <w:rPr>
          <w:rFonts w:ascii="Times New Roman" w:hAnsi="Times New Roman" w:cs="Times New Roman"/>
          <w:noProof/>
          <w:color w:val="000000" w:themeColor="text1"/>
          <w:sz w:val="24"/>
          <w:szCs w:val="24"/>
          <w:lang w:val="sr-Latn-RS"/>
        </w:rPr>
        <w:lastRenderedPageBreak/>
        <w:t xml:space="preserve">Bila je ko-organizator konferencija i radionica, član radnih grupa Filozofskog fakulteta koje su se ticale rada istraživača, vrlo aktivan učesnik u aktivnostima popularizacije nauke i član je šest </w:t>
      </w:r>
      <w:r w:rsidR="006723CC" w:rsidRPr="00313AA3">
        <w:rPr>
          <w:rFonts w:ascii="Times New Roman" w:hAnsi="Times New Roman" w:cs="Times New Roman"/>
          <w:noProof/>
          <w:color w:val="000000" w:themeColor="text1"/>
          <w:sz w:val="24"/>
          <w:szCs w:val="24"/>
          <w:lang w:val="sr-Latn-RS"/>
        </w:rPr>
        <w:t>profesionalnih udruženja.</w:t>
      </w:r>
      <w:r w:rsidR="007E556B" w:rsidRPr="00313AA3">
        <w:rPr>
          <w:rFonts w:ascii="Times New Roman" w:hAnsi="Times New Roman" w:cs="Times New Roman"/>
          <w:noProof/>
          <w:color w:val="000000" w:themeColor="text1"/>
          <w:sz w:val="24"/>
          <w:szCs w:val="24"/>
          <w:lang w:val="sr-Latn-RS"/>
        </w:rPr>
        <w:t xml:space="preserve"> </w:t>
      </w:r>
      <w:r w:rsidRPr="00313AA3">
        <w:rPr>
          <w:rFonts w:ascii="Times New Roman" w:hAnsi="Times New Roman" w:cs="Times New Roman"/>
          <w:noProof/>
          <w:color w:val="000000" w:themeColor="text1"/>
          <w:sz w:val="24"/>
          <w:szCs w:val="24"/>
          <w:lang w:val="sr-Latn-RS"/>
        </w:rPr>
        <w:t>Objavila je do sada 1</w:t>
      </w:r>
      <w:r w:rsidR="00DB3DFE" w:rsidRPr="00313AA3">
        <w:rPr>
          <w:rFonts w:ascii="Times New Roman" w:hAnsi="Times New Roman" w:cs="Times New Roman"/>
          <w:noProof/>
          <w:color w:val="000000" w:themeColor="text1"/>
          <w:sz w:val="24"/>
          <w:szCs w:val="24"/>
          <w:lang w:val="sr-Latn-RS"/>
        </w:rPr>
        <w:t>4</w:t>
      </w:r>
      <w:r w:rsidRPr="00313AA3">
        <w:rPr>
          <w:rFonts w:ascii="Times New Roman" w:hAnsi="Times New Roman" w:cs="Times New Roman"/>
          <w:noProof/>
          <w:color w:val="000000" w:themeColor="text1"/>
          <w:sz w:val="24"/>
          <w:szCs w:val="24"/>
          <w:lang w:val="sr-Latn-RS"/>
        </w:rPr>
        <w:t xml:space="preserve"> naučnih radova i izlaganja u celosti u recenziranim nacionalnim i međunarodnim časopisima i tematskim zbornicima</w:t>
      </w:r>
      <w:r w:rsidR="004E7F85" w:rsidRPr="00313AA3">
        <w:rPr>
          <w:rFonts w:ascii="Times New Roman" w:hAnsi="Times New Roman" w:cs="Times New Roman"/>
          <w:noProof/>
          <w:color w:val="000000" w:themeColor="text1"/>
          <w:sz w:val="24"/>
          <w:szCs w:val="24"/>
          <w:lang w:val="sr-Latn-RS"/>
        </w:rPr>
        <w:t>, učestvovala na 26</w:t>
      </w:r>
      <w:r w:rsidRPr="00313AA3">
        <w:rPr>
          <w:rFonts w:ascii="Times New Roman" w:hAnsi="Times New Roman" w:cs="Times New Roman"/>
          <w:noProof/>
          <w:color w:val="000000" w:themeColor="text1"/>
          <w:sz w:val="24"/>
          <w:szCs w:val="24"/>
          <w:lang w:val="sr-Latn-RS"/>
        </w:rPr>
        <w:t xml:space="preserve"> nacional</w:t>
      </w:r>
      <w:r w:rsidR="004E7F85" w:rsidRPr="00313AA3">
        <w:rPr>
          <w:rFonts w:ascii="Times New Roman" w:hAnsi="Times New Roman" w:cs="Times New Roman"/>
          <w:noProof/>
          <w:color w:val="000000" w:themeColor="text1"/>
          <w:sz w:val="24"/>
          <w:szCs w:val="24"/>
          <w:lang w:val="sr-Latn-RS"/>
        </w:rPr>
        <w:t>nih i međunarodnih konferencija i 17</w:t>
      </w:r>
      <w:r w:rsidRPr="00313AA3">
        <w:rPr>
          <w:rFonts w:ascii="Times New Roman" w:hAnsi="Times New Roman" w:cs="Times New Roman"/>
          <w:noProof/>
          <w:color w:val="000000" w:themeColor="text1"/>
          <w:sz w:val="24"/>
          <w:szCs w:val="24"/>
          <w:lang w:val="sr-Latn-RS"/>
        </w:rPr>
        <w:t xml:space="preserve"> letnjih i zimskih škola i radionica za dodatno usavršavanje.</w:t>
      </w:r>
      <w:r w:rsidR="004E7F85" w:rsidRPr="00313AA3">
        <w:rPr>
          <w:rFonts w:ascii="Times New Roman" w:hAnsi="Times New Roman" w:cs="Times New Roman"/>
          <w:noProof/>
          <w:color w:val="000000" w:themeColor="text1"/>
          <w:sz w:val="24"/>
          <w:szCs w:val="24"/>
          <w:lang w:val="sr-Latn-RS"/>
        </w:rPr>
        <w:t xml:space="preserve"> </w:t>
      </w:r>
      <w:r w:rsidR="00D04410">
        <w:rPr>
          <w:rFonts w:ascii="Times New Roman" w:hAnsi="Times New Roman" w:cs="Times New Roman"/>
          <w:noProof/>
          <w:color w:val="000000" w:themeColor="text1"/>
          <w:sz w:val="24"/>
          <w:szCs w:val="24"/>
          <w:lang w:val="sr-Latn-RS"/>
        </w:rPr>
        <w:t xml:space="preserve">Tokom studija bila je dobitnik </w:t>
      </w:r>
      <w:r w:rsidR="00AB3357">
        <w:rPr>
          <w:rFonts w:ascii="Times New Roman" w:hAnsi="Times New Roman" w:cs="Times New Roman"/>
          <w:noProof/>
          <w:color w:val="000000" w:themeColor="text1"/>
          <w:sz w:val="24"/>
          <w:szCs w:val="24"/>
          <w:lang w:val="sr-Latn-RS"/>
        </w:rPr>
        <w:t>više stipendija.</w:t>
      </w:r>
      <w:r w:rsidR="00574DFA" w:rsidRPr="00313AA3">
        <w:rPr>
          <w:rFonts w:ascii="Times New Roman" w:hAnsi="Times New Roman" w:cs="Times New Roman"/>
          <w:noProof/>
          <w:color w:val="000000" w:themeColor="text1"/>
          <w:sz w:val="24"/>
          <w:szCs w:val="24"/>
          <w:lang w:val="sr-Latn-RS"/>
        </w:rPr>
        <w:t xml:space="preserve"> </w:t>
      </w:r>
      <w:r w:rsidR="004E7F85" w:rsidRPr="00313AA3">
        <w:rPr>
          <w:rFonts w:ascii="Times New Roman" w:hAnsi="Times New Roman" w:cs="Times New Roman"/>
          <w:noProof/>
          <w:color w:val="000000" w:themeColor="text1"/>
          <w:sz w:val="24"/>
          <w:szCs w:val="24"/>
          <w:lang w:val="sr-Latn-RS"/>
        </w:rPr>
        <w:t xml:space="preserve">Dobitnica je nagrade Evropske asocijacije za filozofiju nauke </w:t>
      </w:r>
      <w:r w:rsidR="004E7F85" w:rsidRPr="00313AA3">
        <w:rPr>
          <w:rFonts w:ascii="Times New Roman" w:hAnsi="Times New Roman" w:cs="Times New Roman"/>
          <w:i/>
          <w:noProof/>
          <w:color w:val="000000" w:themeColor="text1"/>
          <w:sz w:val="24"/>
          <w:szCs w:val="24"/>
          <w:lang w:val="sr-Latn-RS"/>
        </w:rPr>
        <w:t xml:space="preserve">EPSA Fellowship for Young Scholars </w:t>
      </w:r>
      <w:r w:rsidR="00007BC6" w:rsidRPr="00313AA3">
        <w:rPr>
          <w:rFonts w:ascii="Times New Roman" w:hAnsi="Times New Roman" w:cs="Times New Roman"/>
          <w:noProof/>
          <w:color w:val="000000" w:themeColor="text1"/>
          <w:sz w:val="24"/>
          <w:szCs w:val="24"/>
          <w:lang w:val="sr-Latn-RS"/>
        </w:rPr>
        <w:t>za 2023/24. godinu</w:t>
      </w:r>
      <w:r w:rsidR="006723CC" w:rsidRPr="00313AA3">
        <w:rPr>
          <w:rFonts w:ascii="Times New Roman" w:hAnsi="Times New Roman" w:cs="Times New Roman"/>
          <w:noProof/>
          <w:color w:val="000000" w:themeColor="text1"/>
          <w:sz w:val="24"/>
          <w:szCs w:val="24"/>
          <w:lang w:val="sr-Latn-RS"/>
        </w:rPr>
        <w:t xml:space="preserve"> i u sklopu nagrade održala niz gostujućih predavanja na Univerzitetu u Torinu.</w:t>
      </w:r>
      <w:r w:rsidR="00007BC6" w:rsidRPr="00313AA3">
        <w:rPr>
          <w:rFonts w:ascii="Times New Roman" w:hAnsi="Times New Roman" w:cs="Times New Roman"/>
          <w:noProof/>
          <w:color w:val="000000" w:themeColor="text1"/>
          <w:sz w:val="24"/>
          <w:szCs w:val="24"/>
          <w:lang w:val="sr-Latn-RS"/>
        </w:rPr>
        <w:t xml:space="preserve"> </w:t>
      </w:r>
    </w:p>
    <w:p w:rsidR="00313AA3" w:rsidRPr="00313AA3" w:rsidRDefault="00313AA3" w:rsidP="008F1C7F">
      <w:pPr>
        <w:spacing w:before="100" w:beforeAutospacing="1" w:line="360" w:lineRule="auto"/>
        <w:jc w:val="both"/>
        <w:rPr>
          <w:rFonts w:ascii="Times New Roman" w:eastAsia="Times New Roman" w:hAnsi="Times New Roman" w:cs="Times New Roman"/>
          <w:b/>
          <w:color w:val="000000" w:themeColor="text1"/>
          <w:sz w:val="24"/>
          <w:szCs w:val="24"/>
        </w:rPr>
      </w:pPr>
      <w:r w:rsidRPr="00313AA3">
        <w:rPr>
          <w:rFonts w:ascii="Times New Roman" w:eastAsia="Times New Roman" w:hAnsi="Times New Roman" w:cs="Times New Roman"/>
          <w:b/>
          <w:color w:val="000000" w:themeColor="text1"/>
          <w:sz w:val="24"/>
          <w:szCs w:val="24"/>
        </w:rPr>
        <w:t>Opis sadr</w:t>
      </w:r>
      <w:r w:rsidRPr="00313AA3">
        <w:rPr>
          <w:rFonts w:ascii="Times New Roman" w:eastAsia="Times New Roman" w:hAnsi="Times New Roman" w:cs="Times New Roman"/>
          <w:b/>
          <w:color w:val="000000" w:themeColor="text1"/>
          <w:sz w:val="24"/>
          <w:szCs w:val="24"/>
          <w:lang w:val="sr-Latn-RS"/>
        </w:rPr>
        <w:t>žaja d</w:t>
      </w:r>
      <w:r w:rsidRPr="00313AA3">
        <w:rPr>
          <w:rFonts w:ascii="Times New Roman" w:eastAsia="Times New Roman" w:hAnsi="Times New Roman" w:cs="Times New Roman"/>
          <w:b/>
          <w:color w:val="000000" w:themeColor="text1"/>
          <w:sz w:val="24"/>
          <w:szCs w:val="24"/>
        </w:rPr>
        <w:t>oktorske teze i dva istaknuta rada iz relevantnih oblasti</w:t>
      </w:r>
    </w:p>
    <w:p w:rsidR="00313AA3" w:rsidRDefault="00313AA3" w:rsidP="008F1C7F">
      <w:pPr>
        <w:pStyle w:val="Default"/>
        <w:spacing w:after="200" w:line="360" w:lineRule="auto"/>
        <w:jc w:val="both"/>
        <w:rPr>
          <w:bCs/>
          <w:i/>
          <w:iCs/>
          <w:color w:val="000000" w:themeColor="text1"/>
        </w:rPr>
      </w:pPr>
      <w:r w:rsidRPr="00313AA3">
        <w:rPr>
          <w:rFonts w:eastAsia="Times New Roman"/>
          <w:color w:val="000000" w:themeColor="text1"/>
        </w:rPr>
        <w:t xml:space="preserve">Doktorska teza odbranjena 2023. godine </w:t>
      </w:r>
      <w:r w:rsidRPr="00313AA3">
        <w:rPr>
          <w:bCs/>
          <w:i/>
          <w:color w:val="000000" w:themeColor="text1"/>
        </w:rPr>
        <w:t xml:space="preserve">Jezička kompetencija i novi empirizam u filozofiji i nauci </w:t>
      </w:r>
      <w:r w:rsidRPr="00313AA3">
        <w:rPr>
          <w:bCs/>
          <w:i/>
          <w:iCs/>
          <w:color w:val="000000" w:themeColor="text1"/>
        </w:rPr>
        <w:t>(Linguistic Competence and New Empiricism in Philosophy and Science)</w:t>
      </w:r>
    </w:p>
    <w:p w:rsidR="008F1C7F" w:rsidRPr="008F1C7F" w:rsidRDefault="008F1C7F" w:rsidP="008F1C7F">
      <w:pPr>
        <w:pStyle w:val="Default"/>
        <w:spacing w:after="200" w:line="360" w:lineRule="auto"/>
        <w:jc w:val="both"/>
        <w:rPr>
          <w:color w:val="000000" w:themeColor="text1"/>
        </w:rPr>
      </w:pPr>
      <w:r>
        <w:rPr>
          <w:bCs/>
          <w:iCs/>
          <w:color w:val="000000" w:themeColor="text1"/>
        </w:rPr>
        <w:t>Oblasti istraživanja: filozofija kognitivnih nauka, filozofija jezika</w:t>
      </w:r>
    </w:p>
    <w:p w:rsidR="00313AA3" w:rsidRPr="00313AA3" w:rsidRDefault="00313AA3" w:rsidP="008F1C7F">
      <w:pPr>
        <w:spacing w:before="100" w:beforeAutospacing="1" w:line="360" w:lineRule="auto"/>
        <w:ind w:firstLine="720"/>
        <w:jc w:val="both"/>
        <w:rPr>
          <w:rFonts w:ascii="Times New Roman" w:eastAsia="Times New Roman" w:hAnsi="Times New Roman" w:cs="Times New Roman"/>
          <w:color w:val="000000" w:themeColor="text1"/>
          <w:sz w:val="24"/>
          <w:szCs w:val="24"/>
        </w:rPr>
      </w:pPr>
      <w:r w:rsidRPr="00313AA3">
        <w:rPr>
          <w:rFonts w:ascii="Times New Roman" w:eastAsia="Times New Roman" w:hAnsi="Times New Roman" w:cs="Times New Roman"/>
          <w:color w:val="000000" w:themeColor="text1"/>
          <w:sz w:val="24"/>
          <w:szCs w:val="24"/>
        </w:rPr>
        <w:t>U svojoj doktorskoj disertaciji Vanja Subotić istražuje prirodu jezičke kompetencije fokusirajući se na konekcionističku kognitivnu nauku kao empirističku alternativu tradicionalnim racionalističkim, odnosno simboličkim, gledištima. Kroz analizu post-konekcionističkih modela i algoritama dubokog učenja, Subotićeva argumentuje da je razdvajanje jezika i misli plauzibilnije nego njihovo tradicionalno povezivanje putem urođenih i formalno-logičkih struktura. Njen cilj je da osvetli ovu poziciju kroz prizmu sintaksičkih i semantičkih aspekata jezičke kompetencije, nudeći kritiku racionalističkih ideja iz filozofske, lingvističke i kognitivno-naučne perspektive.</w:t>
      </w:r>
    </w:p>
    <w:p w:rsidR="000A6ECD" w:rsidRDefault="00313AA3" w:rsidP="000A6ECD">
      <w:pPr>
        <w:pStyle w:val="NormalWeb"/>
        <w:shd w:val="clear" w:color="auto" w:fill="FFFFFF"/>
        <w:spacing w:before="0" w:beforeAutospacing="0" w:after="0" w:afterAutospacing="0" w:line="360" w:lineRule="auto"/>
        <w:jc w:val="both"/>
        <w:rPr>
          <w:color w:val="000000" w:themeColor="text1"/>
        </w:rPr>
      </w:pPr>
      <w:r w:rsidRPr="00313AA3">
        <w:rPr>
          <w:color w:val="000000" w:themeColor="text1"/>
        </w:rPr>
        <w:t xml:space="preserve">Subotic, V. (2024). Exploring, Expounding &amp; Ersatzing: A Three-Level Account of Deep Learning Models in Cognitive Neuroscience. </w:t>
      </w:r>
      <w:r w:rsidRPr="00AB3357">
        <w:rPr>
          <w:i/>
          <w:color w:val="000000" w:themeColor="text1"/>
        </w:rPr>
        <w:t>Synthese</w:t>
      </w:r>
      <w:r w:rsidRPr="00313AA3">
        <w:rPr>
          <w:color w:val="000000" w:themeColor="text1"/>
        </w:rPr>
        <w:t>, 203, doi:</w:t>
      </w:r>
    </w:p>
    <w:p w:rsidR="00313AA3" w:rsidRPr="00313AA3" w:rsidRDefault="00313AA3" w:rsidP="000A6ECD">
      <w:pPr>
        <w:pStyle w:val="NormalWeb"/>
        <w:shd w:val="clear" w:color="auto" w:fill="FFFFFF"/>
        <w:spacing w:before="0" w:beforeAutospacing="0" w:after="240" w:afterAutospacing="0" w:line="360" w:lineRule="auto"/>
        <w:jc w:val="both"/>
        <w:rPr>
          <w:color w:val="000000" w:themeColor="text1"/>
        </w:rPr>
      </w:pPr>
      <w:r w:rsidRPr="00AB3357">
        <w:rPr>
          <w:color w:val="000000" w:themeColor="text1"/>
        </w:rPr>
        <w:t>https://doi.org/10.1007/s11229-024-04514-1</w:t>
      </w:r>
      <w:r w:rsidRPr="00313AA3">
        <w:rPr>
          <w:color w:val="000000" w:themeColor="text1"/>
        </w:rPr>
        <w:t>, rad kategorije M21</w:t>
      </w:r>
    </w:p>
    <w:p w:rsidR="00313AA3" w:rsidRPr="00313AA3" w:rsidRDefault="00313AA3" w:rsidP="000A6ECD">
      <w:pPr>
        <w:pStyle w:val="NormalWeb"/>
        <w:shd w:val="clear" w:color="auto" w:fill="FFFFFF"/>
        <w:spacing w:before="0" w:beforeAutospacing="0" w:after="240" w:afterAutospacing="0" w:line="360" w:lineRule="auto"/>
        <w:jc w:val="both"/>
        <w:rPr>
          <w:color w:val="000000" w:themeColor="text1"/>
        </w:rPr>
      </w:pPr>
      <w:r w:rsidRPr="00313AA3">
        <w:rPr>
          <w:color w:val="000000" w:themeColor="text1"/>
        </w:rPr>
        <w:t>Oblasti istraživanja: filozofija nauke, filozofija kognitivnih nauka</w:t>
      </w:r>
    </w:p>
    <w:p w:rsidR="00313AA3" w:rsidRDefault="00313AA3" w:rsidP="008F1C7F">
      <w:pPr>
        <w:spacing w:line="360" w:lineRule="auto"/>
        <w:ind w:firstLine="720"/>
        <w:jc w:val="both"/>
        <w:rPr>
          <w:rFonts w:ascii="Times New Roman" w:hAnsi="Times New Roman" w:cs="Times New Roman"/>
          <w:color w:val="000000" w:themeColor="text1"/>
          <w:sz w:val="24"/>
          <w:szCs w:val="24"/>
          <w:shd w:val="clear" w:color="auto" w:fill="FFFFFF"/>
        </w:rPr>
      </w:pPr>
      <w:r w:rsidRPr="00313AA3">
        <w:rPr>
          <w:rFonts w:ascii="Times New Roman" w:hAnsi="Times New Roman" w:cs="Times New Roman"/>
          <w:color w:val="000000" w:themeColor="text1"/>
          <w:sz w:val="24"/>
          <w:szCs w:val="24"/>
        </w:rPr>
        <w:t xml:space="preserve">Kandidatkinja u ovom radu istražuje duboko učenje </w:t>
      </w:r>
      <w:r w:rsidR="00025141">
        <w:rPr>
          <w:rFonts w:ascii="Times New Roman" w:hAnsi="Times New Roman" w:cs="Times New Roman"/>
          <w:color w:val="000000" w:themeColor="text1"/>
          <w:sz w:val="24"/>
          <w:szCs w:val="24"/>
        </w:rPr>
        <w:t xml:space="preserve">(DL) </w:t>
      </w:r>
      <w:r w:rsidRPr="00313AA3">
        <w:rPr>
          <w:rFonts w:ascii="Times New Roman" w:hAnsi="Times New Roman" w:cs="Times New Roman"/>
          <w:color w:val="000000" w:themeColor="text1"/>
          <w:sz w:val="24"/>
          <w:szCs w:val="24"/>
        </w:rPr>
        <w:t xml:space="preserve">kao tehniku obučavanja veštačkih neuronskih mreža sa više slojeva koje obrađuju velike količine podataka. Ona razvija trostepeni model objašnjenja koji se može očekivati od DL modela u kognitivnoj neuronauci, ilustrujući dinamiku objašnjenja unutar istraživačkog programa orijentisanog ka budućnosti. Korišćenjem mehanističkog okvira, ona opisuje kako DL modeli na različitim nivoima mogu pružiti objašnjenja različitih stepena dubine za fenomene kognicije, od opštih karakteristika do </w:t>
      </w:r>
      <w:r w:rsidRPr="00313AA3">
        <w:rPr>
          <w:rFonts w:ascii="Times New Roman" w:hAnsi="Times New Roman" w:cs="Times New Roman"/>
          <w:color w:val="000000" w:themeColor="text1"/>
          <w:sz w:val="24"/>
          <w:szCs w:val="24"/>
        </w:rPr>
        <w:lastRenderedPageBreak/>
        <w:t>specifičnih detalja relevantnih za određena područja mozga. Ovaj pristup omogućava razumevanje globalne dinamike objašnjenja kroz prelazak između nivoa i lokalne dinamike objašnjenja unutar pojedinačnih DL modela.</w:t>
      </w:r>
    </w:p>
    <w:p w:rsidR="00313AA3" w:rsidRPr="008F1C7F" w:rsidRDefault="00313AA3" w:rsidP="008F1C7F">
      <w:pPr>
        <w:spacing w:line="360" w:lineRule="auto"/>
        <w:jc w:val="both"/>
        <w:rPr>
          <w:rFonts w:ascii="Times New Roman" w:hAnsi="Times New Roman" w:cs="Times New Roman"/>
          <w:color w:val="000000" w:themeColor="text1"/>
          <w:sz w:val="24"/>
          <w:szCs w:val="24"/>
        </w:rPr>
      </w:pPr>
      <w:r w:rsidRPr="00313AA3">
        <w:rPr>
          <w:rFonts w:ascii="Times New Roman" w:hAnsi="Times New Roman" w:cs="Times New Roman"/>
          <w:color w:val="000000" w:themeColor="text1"/>
          <w:sz w:val="24"/>
          <w:szCs w:val="24"/>
          <w:shd w:val="clear" w:color="auto" w:fill="FFFFFF"/>
        </w:rPr>
        <w:t xml:space="preserve">Berber, A. &amp; Subotic, V. (2022). The Anti-Individualistic Turn in the Ethics of Collegiality: Can Good Colleagues Be Epistemically Vicious? </w:t>
      </w:r>
      <w:r w:rsidRPr="00313AA3">
        <w:rPr>
          <w:rFonts w:ascii="Times New Roman" w:hAnsi="Times New Roman" w:cs="Times New Roman"/>
          <w:i/>
          <w:color w:val="000000" w:themeColor="text1"/>
          <w:sz w:val="24"/>
          <w:szCs w:val="24"/>
          <w:shd w:val="clear" w:color="auto" w:fill="FFFFFF"/>
        </w:rPr>
        <w:t>The Journal of Value Inquiry</w:t>
      </w:r>
      <w:r w:rsidRPr="00313AA3">
        <w:rPr>
          <w:rFonts w:ascii="Times New Roman" w:hAnsi="Times New Roman" w:cs="Times New Roman"/>
          <w:color w:val="000000" w:themeColor="text1"/>
          <w:sz w:val="24"/>
          <w:szCs w:val="24"/>
          <w:shd w:val="clear" w:color="auto" w:fill="FFFFFF"/>
        </w:rPr>
        <w:t>, rad kategorije M23</w:t>
      </w:r>
    </w:p>
    <w:p w:rsidR="00313AA3" w:rsidRPr="00313AA3" w:rsidRDefault="00313AA3" w:rsidP="008F1C7F">
      <w:pPr>
        <w:spacing w:line="360" w:lineRule="auto"/>
        <w:jc w:val="both"/>
        <w:rPr>
          <w:rFonts w:ascii="Times New Roman" w:hAnsi="Times New Roman" w:cs="Times New Roman"/>
          <w:color w:val="000000" w:themeColor="text1"/>
          <w:sz w:val="24"/>
          <w:szCs w:val="24"/>
          <w:shd w:val="clear" w:color="auto" w:fill="FFFFFF"/>
        </w:rPr>
      </w:pPr>
      <w:r w:rsidRPr="00313AA3">
        <w:rPr>
          <w:rFonts w:ascii="Times New Roman" w:hAnsi="Times New Roman" w:cs="Times New Roman"/>
          <w:color w:val="000000" w:themeColor="text1"/>
          <w:sz w:val="24"/>
          <w:szCs w:val="24"/>
          <w:shd w:val="clear" w:color="auto" w:fill="FFFFFF"/>
        </w:rPr>
        <w:t>Oblasti istraživanja: socijalna epistemologija, filozofija nauke, normativna etika</w:t>
      </w:r>
    </w:p>
    <w:p w:rsidR="00313AA3" w:rsidRPr="00313AA3" w:rsidRDefault="00313AA3" w:rsidP="008F1C7F">
      <w:pPr>
        <w:spacing w:line="360" w:lineRule="auto"/>
        <w:ind w:firstLine="720"/>
        <w:jc w:val="both"/>
        <w:rPr>
          <w:rFonts w:ascii="Times New Roman" w:hAnsi="Times New Roman" w:cs="Times New Roman"/>
          <w:color w:val="000000" w:themeColor="text1"/>
          <w:sz w:val="24"/>
          <w:szCs w:val="24"/>
          <w:shd w:val="clear" w:color="auto" w:fill="FFFFFF"/>
        </w:rPr>
      </w:pPr>
      <w:r w:rsidRPr="00313AA3">
        <w:rPr>
          <w:rFonts w:ascii="Times New Roman" w:hAnsi="Times New Roman" w:cs="Times New Roman"/>
          <w:color w:val="000000" w:themeColor="text1"/>
          <w:sz w:val="24"/>
          <w:szCs w:val="24"/>
        </w:rPr>
        <w:t>U ovom radu autorke nastoje da pokažu kako novonastalo polje etike kolegijalnosti može da se unapredi uskim povezivanjem sa oblašću epistemologije vrlina i mana. One polaze od perspektive epistemičkih vrlina i mana i pokazuju da jedna od odlika dobrog kolege jeste kompetencija koja široko definisana uključuje i epistemičku kompetenciju. Zatim</w:t>
      </w:r>
      <w:r w:rsidR="00F77DA8">
        <w:rPr>
          <w:rFonts w:ascii="Times New Roman" w:hAnsi="Times New Roman" w:cs="Times New Roman"/>
          <w:color w:val="000000" w:themeColor="text1"/>
          <w:sz w:val="24"/>
          <w:szCs w:val="24"/>
        </w:rPr>
        <w:t xml:space="preserve">, </w:t>
      </w:r>
      <w:r w:rsidRPr="00313AA3">
        <w:rPr>
          <w:rFonts w:ascii="Times New Roman" w:hAnsi="Times New Roman" w:cs="Times New Roman"/>
          <w:color w:val="000000" w:themeColor="text1"/>
          <w:sz w:val="24"/>
          <w:szCs w:val="24"/>
        </w:rPr>
        <w:t>pokazuju da individualna mana kolege može imati pozitivan epistemički ishod za tim, dok individualna vrlina može biti štetna ako je dele svi članovi tima. Na kraju, one pružaju ubedljivi argument da procena i analiza kolegijalnih odnosa treba da se vrši kroz doprinos timskoj dinamici i da ovakva kolektivistička perspektiva omogućava etici kolegijalnosti bolje zasnivanje kao normativne teorije.</w:t>
      </w:r>
    </w:p>
    <w:p w:rsidR="00313AA3" w:rsidRPr="00313AA3" w:rsidRDefault="00313AA3" w:rsidP="008F1C7F">
      <w:pPr>
        <w:spacing w:line="360" w:lineRule="auto"/>
        <w:jc w:val="both"/>
        <w:rPr>
          <w:rFonts w:ascii="Times New Roman" w:hAnsi="Times New Roman" w:cs="Times New Roman"/>
          <w:color w:val="000000" w:themeColor="text1"/>
          <w:sz w:val="24"/>
          <w:szCs w:val="24"/>
          <w:shd w:val="clear" w:color="auto" w:fill="FFFFFF"/>
        </w:rPr>
      </w:pPr>
    </w:p>
    <w:p w:rsidR="00D469F6" w:rsidRDefault="008148F7" w:rsidP="00F77DA8">
      <w:pPr>
        <w:spacing w:line="360" w:lineRule="auto"/>
        <w:ind w:firstLine="720"/>
        <w:jc w:val="both"/>
        <w:rPr>
          <w:rFonts w:ascii="Times New Roman" w:hAnsi="Times New Roman" w:cs="Times New Roman"/>
          <w:sz w:val="24"/>
          <w:szCs w:val="24"/>
        </w:rPr>
      </w:pPr>
      <w:r w:rsidRPr="00313AA3">
        <w:rPr>
          <w:rFonts w:ascii="Times New Roman" w:hAnsi="Times New Roman" w:cs="Times New Roman"/>
          <w:b/>
          <w:sz w:val="24"/>
          <w:szCs w:val="24"/>
        </w:rPr>
        <w:t>Daniel Kostić</w:t>
      </w:r>
      <w:r w:rsidR="00007BC6" w:rsidRPr="00313AA3">
        <w:rPr>
          <w:rFonts w:ascii="Times New Roman" w:hAnsi="Times New Roman" w:cs="Times New Roman"/>
          <w:sz w:val="24"/>
          <w:szCs w:val="24"/>
        </w:rPr>
        <w:t xml:space="preserve"> je rođen 23.12.1974. u Banatskom Brestovcu. Diplomske studije filozofije je završio</w:t>
      </w:r>
      <w:r w:rsidR="00007BC6" w:rsidRPr="00313AA3">
        <w:rPr>
          <w:rFonts w:ascii="Times New Roman" w:hAnsi="Times New Roman" w:cs="Times New Roman"/>
          <w:noProof/>
          <w:color w:val="000000" w:themeColor="text1"/>
          <w:sz w:val="24"/>
          <w:szCs w:val="24"/>
          <w:lang w:val="sr-Latn-RS"/>
        </w:rPr>
        <w:t xml:space="preserve"> na Filozofskom fakultetu u Beogradu 2003. godine sa prosečnom ocenom </w:t>
      </w:r>
      <w:r w:rsidR="00007BC6" w:rsidRPr="00BE19EE">
        <w:rPr>
          <w:rFonts w:ascii="Times New Roman" w:hAnsi="Times New Roman" w:cs="Times New Roman"/>
          <w:noProof/>
          <w:color w:val="000000" w:themeColor="text1"/>
          <w:sz w:val="24"/>
          <w:szCs w:val="24"/>
          <w:lang w:val="sr-Latn-RS"/>
        </w:rPr>
        <w:t>8.53</w:t>
      </w:r>
      <w:r w:rsidR="00007BC6" w:rsidRPr="00313AA3">
        <w:rPr>
          <w:rFonts w:ascii="Times New Roman" w:hAnsi="Times New Roman" w:cs="Times New Roman"/>
          <w:noProof/>
          <w:color w:val="000000" w:themeColor="text1"/>
          <w:sz w:val="24"/>
          <w:szCs w:val="24"/>
          <w:lang w:val="sr-Latn-RS"/>
        </w:rPr>
        <w:t xml:space="preserve">. Na Univerzitetu u Beču bio je na postdiplomskim studijama od 2004-2007. godine, a </w:t>
      </w:r>
      <w:r w:rsidR="00000A9E" w:rsidRPr="00313AA3">
        <w:rPr>
          <w:rFonts w:ascii="Times New Roman" w:hAnsi="Times New Roman" w:cs="Times New Roman"/>
          <w:noProof/>
          <w:color w:val="000000" w:themeColor="text1"/>
          <w:sz w:val="24"/>
          <w:szCs w:val="24"/>
          <w:lang w:val="sr-Latn-RS"/>
        </w:rPr>
        <w:t xml:space="preserve">doktorat iz oblasti filozofije, pod nazivom </w:t>
      </w:r>
      <w:r w:rsidR="00000A9E" w:rsidRPr="00313AA3">
        <w:rPr>
          <w:rFonts w:ascii="Times New Roman" w:hAnsi="Times New Roman" w:cs="Times New Roman"/>
          <w:i/>
          <w:noProof/>
          <w:color w:val="000000" w:themeColor="text1"/>
          <w:sz w:val="24"/>
          <w:szCs w:val="24"/>
          <w:lang w:val="sr-Latn-RS"/>
        </w:rPr>
        <w:t>The explanatory gap problem: how neuroscience might contribute to its solution</w:t>
      </w:r>
      <w:r w:rsidR="00000A9E" w:rsidRPr="00313AA3">
        <w:rPr>
          <w:rFonts w:ascii="Times New Roman" w:hAnsi="Times New Roman" w:cs="Times New Roman"/>
          <w:noProof/>
          <w:color w:val="000000" w:themeColor="text1"/>
          <w:sz w:val="24"/>
          <w:szCs w:val="24"/>
          <w:lang w:val="sr-Latn-RS"/>
        </w:rPr>
        <w:t xml:space="preserve"> odbranio je na Humboldt Univerzitetu u Berlinu</w:t>
      </w:r>
      <w:r w:rsidR="00000A9E" w:rsidRPr="00313AA3">
        <w:rPr>
          <w:rFonts w:ascii="Times New Roman" w:hAnsi="Times New Roman" w:cs="Times New Roman"/>
          <w:sz w:val="24"/>
          <w:szCs w:val="24"/>
        </w:rPr>
        <w:t>.</w:t>
      </w:r>
    </w:p>
    <w:p w:rsidR="00313AA3" w:rsidRPr="00313AA3" w:rsidRDefault="00000A9E" w:rsidP="00F77DA8">
      <w:pPr>
        <w:spacing w:line="360" w:lineRule="auto"/>
        <w:ind w:firstLine="720"/>
        <w:jc w:val="both"/>
        <w:rPr>
          <w:rFonts w:ascii="Times New Roman" w:hAnsi="Times New Roman" w:cs="Times New Roman"/>
          <w:color w:val="222222"/>
          <w:sz w:val="24"/>
          <w:szCs w:val="24"/>
        </w:rPr>
      </w:pPr>
      <w:r w:rsidRPr="00313AA3">
        <w:rPr>
          <w:rFonts w:ascii="Times New Roman" w:hAnsi="Times New Roman" w:cs="Times New Roman"/>
          <w:sz w:val="24"/>
          <w:szCs w:val="24"/>
        </w:rPr>
        <w:t xml:space="preserve">Radno iskustvo započeo je kao </w:t>
      </w:r>
      <w:r w:rsidRPr="00313AA3">
        <w:rPr>
          <w:rFonts w:ascii="Times New Roman" w:hAnsi="Times New Roman" w:cs="Times New Roman"/>
          <w:color w:val="222222"/>
          <w:sz w:val="24"/>
          <w:szCs w:val="24"/>
        </w:rPr>
        <w:t>naučni saradnik u Laboratoriji za eksperimentalnu psihologiju, Filozofskog fakulteta Univerziteta u Novom Sadu 2012. godine. Od 2014-2016 zaposlen je kao naučni saradnik na Institutu za filozofiju, Filozofskog fakulteta Univerziteta u Beogradu. U maju 2016. bio je European Philosophy of Science Asso</w:t>
      </w:r>
      <w:r w:rsidR="003E740D" w:rsidRPr="00313AA3">
        <w:rPr>
          <w:rFonts w:ascii="Times New Roman" w:hAnsi="Times New Roman" w:cs="Times New Roman"/>
          <w:color w:val="222222"/>
          <w:sz w:val="24"/>
          <w:szCs w:val="24"/>
        </w:rPr>
        <w:t xml:space="preserve">ciation (EPSA) Visiting Fellow na </w:t>
      </w:r>
      <w:r w:rsidRPr="00313AA3">
        <w:rPr>
          <w:rFonts w:ascii="Times New Roman" w:hAnsi="Times New Roman" w:cs="Times New Roman"/>
          <w:color w:val="222222"/>
          <w:sz w:val="24"/>
          <w:szCs w:val="24"/>
        </w:rPr>
        <w:t>IPST (CNRS/ Université</w:t>
      </w:r>
      <w:r w:rsidR="003E740D" w:rsidRPr="00313AA3">
        <w:rPr>
          <w:rFonts w:ascii="Times New Roman" w:hAnsi="Times New Roman" w:cs="Times New Roman"/>
          <w:color w:val="222222"/>
          <w:sz w:val="24"/>
          <w:szCs w:val="24"/>
        </w:rPr>
        <w:t xml:space="preserve"> </w:t>
      </w:r>
      <w:r w:rsidRPr="00313AA3">
        <w:rPr>
          <w:rFonts w:ascii="Times New Roman" w:hAnsi="Times New Roman" w:cs="Times New Roman"/>
          <w:color w:val="222222"/>
          <w:sz w:val="24"/>
          <w:szCs w:val="24"/>
        </w:rPr>
        <w:t>Paris I Sorbonne).</w:t>
      </w:r>
      <w:r w:rsidR="003E740D" w:rsidRPr="00313AA3">
        <w:rPr>
          <w:rFonts w:ascii="Times New Roman" w:hAnsi="Times New Roman" w:cs="Times New Roman"/>
          <w:color w:val="222222"/>
          <w:sz w:val="24"/>
          <w:szCs w:val="24"/>
        </w:rPr>
        <w:t xml:space="preserve"> Od 2016-2018 bio je Marie Sktodowska-Curie Fellow na Institute for History and Philosophy of Science and Technology - IPST (CNRS/ Université Paris I Sorbonne). Od 2018-2020 bio je zaposlen kao postdoktorski istraživač na Odeljenju za filozofiju na Univerzitetu Bordeaux Montaigne, a od 2020-2022. godine Radboud Excellence Initiative Fellow na Institute for Science in Society (ISiS), Faculty </w:t>
      </w:r>
      <w:r w:rsidR="003E740D" w:rsidRPr="00313AA3">
        <w:rPr>
          <w:rFonts w:ascii="Times New Roman" w:hAnsi="Times New Roman" w:cs="Times New Roman"/>
          <w:color w:val="222222"/>
          <w:sz w:val="24"/>
          <w:szCs w:val="24"/>
        </w:rPr>
        <w:lastRenderedPageBreak/>
        <w:t xml:space="preserve">of Science, Radboud University. Trenutno je zaposlen kao Research Fellow in Humane Al, Leiden University. Od 2015. do danas </w:t>
      </w:r>
      <w:r w:rsidR="003258F1" w:rsidRPr="00313AA3">
        <w:rPr>
          <w:rFonts w:ascii="Times New Roman" w:hAnsi="Times New Roman" w:cs="Times New Roman"/>
          <w:color w:val="222222"/>
          <w:sz w:val="24"/>
          <w:szCs w:val="24"/>
        </w:rPr>
        <w:t>o</w:t>
      </w:r>
      <w:r w:rsidR="003E740D" w:rsidRPr="00313AA3">
        <w:rPr>
          <w:rFonts w:ascii="Times New Roman" w:hAnsi="Times New Roman" w:cs="Times New Roman"/>
          <w:color w:val="222222"/>
          <w:sz w:val="24"/>
          <w:szCs w:val="24"/>
        </w:rPr>
        <w:t>držao je 13</w:t>
      </w:r>
      <w:r w:rsidR="00F77DA8">
        <w:rPr>
          <w:rFonts w:ascii="Times New Roman" w:hAnsi="Times New Roman" w:cs="Times New Roman"/>
          <w:color w:val="222222"/>
          <w:sz w:val="24"/>
          <w:szCs w:val="24"/>
        </w:rPr>
        <w:t xml:space="preserve"> pojedinačnih</w:t>
      </w:r>
      <w:r w:rsidR="003E740D" w:rsidRPr="00313AA3">
        <w:rPr>
          <w:rFonts w:ascii="Times New Roman" w:hAnsi="Times New Roman" w:cs="Times New Roman"/>
          <w:color w:val="222222"/>
          <w:sz w:val="24"/>
          <w:szCs w:val="24"/>
        </w:rPr>
        <w:t xml:space="preserve"> kurseva </w:t>
      </w:r>
      <w:r w:rsidR="003258F1" w:rsidRPr="00313AA3">
        <w:rPr>
          <w:rFonts w:ascii="Times New Roman" w:hAnsi="Times New Roman" w:cs="Times New Roman"/>
          <w:color w:val="222222"/>
          <w:sz w:val="24"/>
          <w:szCs w:val="24"/>
        </w:rPr>
        <w:t xml:space="preserve">u trajanju od jednog semestra </w:t>
      </w:r>
      <w:r w:rsidR="003E740D" w:rsidRPr="00313AA3">
        <w:rPr>
          <w:rFonts w:ascii="Times New Roman" w:hAnsi="Times New Roman" w:cs="Times New Roman"/>
          <w:color w:val="222222"/>
          <w:sz w:val="24"/>
          <w:szCs w:val="24"/>
        </w:rPr>
        <w:t xml:space="preserve">na različitim univerzitetima i na svim nivoima studija. </w:t>
      </w:r>
      <w:r w:rsidR="006723CC" w:rsidRPr="00313AA3">
        <w:rPr>
          <w:rFonts w:ascii="Times New Roman" w:hAnsi="Times New Roman" w:cs="Times New Roman"/>
          <w:color w:val="222222"/>
          <w:sz w:val="24"/>
          <w:szCs w:val="24"/>
        </w:rPr>
        <w:t xml:space="preserve">Teme svih kurseva </w:t>
      </w:r>
      <w:r w:rsidR="003258F1" w:rsidRPr="00313AA3">
        <w:rPr>
          <w:rFonts w:ascii="Times New Roman" w:hAnsi="Times New Roman" w:cs="Times New Roman"/>
          <w:color w:val="222222"/>
          <w:sz w:val="24"/>
          <w:szCs w:val="24"/>
        </w:rPr>
        <w:t xml:space="preserve">su usko vezane za oblast filozofije nauke, a posebno filozofije neuronauke, osim dva kursa održana na temu Uvod u filozofiju i etiku. </w:t>
      </w:r>
      <w:r w:rsidR="003E740D" w:rsidRPr="00313AA3">
        <w:rPr>
          <w:rFonts w:ascii="Times New Roman" w:hAnsi="Times New Roman" w:cs="Times New Roman"/>
          <w:color w:val="222222"/>
          <w:sz w:val="24"/>
          <w:szCs w:val="24"/>
        </w:rPr>
        <w:t>Mentorisao je jednu i komentorisao dve master teze, dok je komentorisao dve doktorske teze.</w:t>
      </w:r>
      <w:r w:rsidR="008D21BD" w:rsidRPr="00313AA3">
        <w:rPr>
          <w:rFonts w:ascii="Times New Roman" w:hAnsi="Times New Roman" w:cs="Times New Roman"/>
          <w:color w:val="222222"/>
          <w:sz w:val="24"/>
          <w:szCs w:val="24"/>
        </w:rPr>
        <w:t xml:space="preserve"> </w:t>
      </w:r>
    </w:p>
    <w:p w:rsidR="00313AA3" w:rsidRPr="00313AA3" w:rsidRDefault="008D21BD" w:rsidP="008F1C7F">
      <w:pPr>
        <w:spacing w:line="360" w:lineRule="auto"/>
        <w:ind w:firstLine="720"/>
        <w:jc w:val="both"/>
        <w:rPr>
          <w:rFonts w:ascii="Times New Roman" w:hAnsi="Times New Roman" w:cs="Times New Roman"/>
          <w:color w:val="222222"/>
          <w:sz w:val="24"/>
          <w:szCs w:val="24"/>
        </w:rPr>
      </w:pPr>
      <w:r w:rsidRPr="00313AA3">
        <w:rPr>
          <w:rFonts w:ascii="Times New Roman" w:hAnsi="Times New Roman" w:cs="Times New Roman"/>
          <w:color w:val="222222"/>
          <w:sz w:val="24"/>
          <w:szCs w:val="24"/>
        </w:rPr>
        <w:t xml:space="preserve">Dobitnik je osam grantova za istraživanje ili putovanje od kojih se izdvajaju Marie Sktodowska-Curie Fellowship i Radboud Excellence Initiative Fellowship. Učestvovao je u radu više panela za evaluaciju grantova i stipendija i </w:t>
      </w:r>
      <w:r w:rsidR="006723CC" w:rsidRPr="00313AA3">
        <w:rPr>
          <w:rFonts w:ascii="Times New Roman" w:hAnsi="Times New Roman" w:cs="Times New Roman"/>
          <w:color w:val="222222"/>
          <w:sz w:val="24"/>
          <w:szCs w:val="24"/>
        </w:rPr>
        <w:t xml:space="preserve">bio je organizator, ko-organizator ili član programskog odbora 17 konferencija. Član je osam profesionalnih udruženja, učestvovao je u aktivnostima popularizacije nauke, uređivao temate u naučnim časopisima i aktivno recenzirao za renomirane filozofske časopise. Učestvovao je na 22 konferencije sa recenziranim izlaganjima i održao 15 predavanja po pozivu. </w:t>
      </w:r>
      <w:r w:rsidR="003258F1" w:rsidRPr="00313AA3">
        <w:rPr>
          <w:rFonts w:ascii="Times New Roman" w:hAnsi="Times New Roman" w:cs="Times New Roman"/>
          <w:color w:val="222222"/>
          <w:sz w:val="24"/>
          <w:szCs w:val="24"/>
        </w:rPr>
        <w:t>Bibliografija dr Daniela Kostića broji 27 jedinica. Objavio je 12 radova u međunarodnim i domaćim recenziranim časopisima, dva rada sa naučnih skupova, tri urednička uvoda, dva poglavlja u knjigama, jednu monografiju, uredio pet zbornika radova, prikazao jednu knjigu i napisao je</w:t>
      </w:r>
      <w:r w:rsidR="00313AA3" w:rsidRPr="00313AA3">
        <w:rPr>
          <w:rFonts w:ascii="Times New Roman" w:hAnsi="Times New Roman" w:cs="Times New Roman"/>
          <w:color w:val="222222"/>
          <w:sz w:val="24"/>
          <w:szCs w:val="24"/>
        </w:rPr>
        <w:t>dan osvrt.</w:t>
      </w:r>
    </w:p>
    <w:p w:rsidR="00AB3357" w:rsidRPr="00F77DA8" w:rsidRDefault="00AB3357" w:rsidP="008F1C7F">
      <w:pPr>
        <w:spacing w:line="360" w:lineRule="auto"/>
        <w:jc w:val="both"/>
        <w:rPr>
          <w:rFonts w:ascii="Times New Roman" w:eastAsia="Times New Roman" w:hAnsi="Times New Roman" w:cs="Times New Roman"/>
          <w:b/>
          <w:color w:val="000000" w:themeColor="text1"/>
          <w:sz w:val="24"/>
          <w:szCs w:val="24"/>
        </w:rPr>
      </w:pPr>
      <w:r w:rsidRPr="00AB3357">
        <w:rPr>
          <w:rFonts w:ascii="Times New Roman" w:eastAsia="Times New Roman" w:hAnsi="Times New Roman" w:cs="Times New Roman"/>
          <w:b/>
          <w:color w:val="000000" w:themeColor="text1"/>
          <w:sz w:val="24"/>
          <w:szCs w:val="24"/>
        </w:rPr>
        <w:t>Opis sadr</w:t>
      </w:r>
      <w:r w:rsidRPr="00AB3357">
        <w:rPr>
          <w:rFonts w:ascii="Times New Roman" w:eastAsia="Times New Roman" w:hAnsi="Times New Roman" w:cs="Times New Roman"/>
          <w:b/>
          <w:color w:val="000000" w:themeColor="text1"/>
          <w:sz w:val="24"/>
          <w:szCs w:val="24"/>
          <w:lang w:val="sr-Latn-RS"/>
        </w:rPr>
        <w:t>žaja d</w:t>
      </w:r>
      <w:r w:rsidRPr="00AB3357">
        <w:rPr>
          <w:rFonts w:ascii="Times New Roman" w:eastAsia="Times New Roman" w:hAnsi="Times New Roman" w:cs="Times New Roman"/>
          <w:b/>
          <w:color w:val="000000" w:themeColor="text1"/>
          <w:sz w:val="24"/>
          <w:szCs w:val="24"/>
        </w:rPr>
        <w:t>oktorske teze i dva istak</w:t>
      </w:r>
      <w:r w:rsidR="00F77DA8">
        <w:rPr>
          <w:rFonts w:ascii="Times New Roman" w:eastAsia="Times New Roman" w:hAnsi="Times New Roman" w:cs="Times New Roman"/>
          <w:b/>
          <w:color w:val="000000" w:themeColor="text1"/>
          <w:sz w:val="24"/>
          <w:szCs w:val="24"/>
        </w:rPr>
        <w:t>nuta rada iz relevantnih oblast</w:t>
      </w:r>
    </w:p>
    <w:p w:rsidR="00AB3357" w:rsidRPr="00455F4E" w:rsidRDefault="00AB3357" w:rsidP="008F1C7F">
      <w:pPr>
        <w:spacing w:line="360" w:lineRule="auto"/>
        <w:jc w:val="both"/>
        <w:rPr>
          <w:rFonts w:ascii="Times New Roman" w:eastAsia="Times New Roman" w:hAnsi="Times New Roman" w:cs="Times New Roman"/>
          <w:color w:val="000000" w:themeColor="text1"/>
          <w:sz w:val="24"/>
          <w:szCs w:val="24"/>
        </w:rPr>
      </w:pPr>
      <w:r w:rsidRPr="00455F4E">
        <w:rPr>
          <w:rFonts w:ascii="Times New Roman" w:hAnsi="Times New Roman" w:cs="Times New Roman"/>
          <w:color w:val="000000" w:themeColor="text1"/>
          <w:sz w:val="24"/>
          <w:szCs w:val="24"/>
          <w:shd w:val="clear" w:color="auto" w:fill="FFFFFF"/>
        </w:rPr>
        <w:t xml:space="preserve">Doktorska teza odbranjena 2012. godine </w:t>
      </w:r>
      <w:r w:rsidRPr="00455F4E">
        <w:rPr>
          <w:rFonts w:ascii="Times New Roman" w:eastAsia="Times New Roman" w:hAnsi="Times New Roman" w:cs="Times New Roman"/>
          <w:i/>
          <w:color w:val="000000" w:themeColor="text1"/>
          <w:sz w:val="24"/>
          <w:szCs w:val="24"/>
        </w:rPr>
        <w:t>The explanatory gap problem – how neuroscience might contribute to its solution</w:t>
      </w:r>
    </w:p>
    <w:p w:rsidR="00AB3357" w:rsidRPr="00455F4E" w:rsidRDefault="00AB3357" w:rsidP="008F1C7F">
      <w:pPr>
        <w:spacing w:line="360" w:lineRule="auto"/>
        <w:jc w:val="both"/>
        <w:rPr>
          <w:rFonts w:ascii="Times New Roman" w:eastAsia="Times New Roman" w:hAnsi="Times New Roman" w:cs="Times New Roman"/>
          <w:color w:val="000000" w:themeColor="text1"/>
          <w:sz w:val="24"/>
          <w:szCs w:val="24"/>
        </w:rPr>
      </w:pPr>
      <w:r w:rsidRPr="00455F4E">
        <w:rPr>
          <w:rFonts w:ascii="Times New Roman" w:eastAsia="Times New Roman" w:hAnsi="Times New Roman" w:cs="Times New Roman"/>
          <w:color w:val="000000" w:themeColor="text1"/>
          <w:sz w:val="24"/>
          <w:szCs w:val="24"/>
        </w:rPr>
        <w:t>Oblasti istraživanja: filozofija duha, filozofija nauke</w:t>
      </w:r>
    </w:p>
    <w:p w:rsidR="00AB3357" w:rsidRPr="00F77DA8" w:rsidRDefault="00AB3357" w:rsidP="00F77DA8">
      <w:pPr>
        <w:spacing w:line="360" w:lineRule="auto"/>
        <w:ind w:firstLine="720"/>
        <w:jc w:val="both"/>
        <w:rPr>
          <w:rFonts w:ascii="Times New Roman" w:hAnsi="Times New Roman" w:cs="Times New Roman"/>
          <w:color w:val="000000" w:themeColor="text1"/>
          <w:sz w:val="24"/>
          <w:szCs w:val="24"/>
        </w:rPr>
      </w:pPr>
      <w:r w:rsidRPr="00455F4E">
        <w:rPr>
          <w:rFonts w:ascii="Times New Roman" w:hAnsi="Times New Roman" w:cs="Times New Roman"/>
          <w:color w:val="000000" w:themeColor="text1"/>
          <w:sz w:val="24"/>
          <w:szCs w:val="24"/>
        </w:rPr>
        <w:t>U svojoj doktorskoj tezi kandidat se bavi argumentima kojima se tvrdi da  je psiho-fizički identitet ne samo netačan, već i neinteligibilan. Jedna od glavnih teza koju kandidat zastupa u svojoj disertaciji je  da, budući da grupa ovih argumenata ne pruža opravdanje o povezanosti modusa prezentacij</w:t>
      </w:r>
      <w:r w:rsidR="00F77DA8">
        <w:rPr>
          <w:rFonts w:ascii="Times New Roman" w:hAnsi="Times New Roman" w:cs="Times New Roman"/>
          <w:color w:val="000000" w:themeColor="text1"/>
          <w:sz w:val="24"/>
          <w:szCs w:val="24"/>
        </w:rPr>
        <w:t>e fenomena i objašnjenja, da takvi argumenti</w:t>
      </w:r>
      <w:r w:rsidRPr="00455F4E">
        <w:rPr>
          <w:rFonts w:ascii="Times New Roman" w:hAnsi="Times New Roman" w:cs="Times New Roman"/>
          <w:color w:val="000000" w:themeColor="text1"/>
          <w:sz w:val="24"/>
          <w:szCs w:val="24"/>
        </w:rPr>
        <w:t xml:space="preserve"> stoga ne ugrožava</w:t>
      </w:r>
      <w:r w:rsidR="00F77DA8">
        <w:rPr>
          <w:rFonts w:ascii="Times New Roman" w:hAnsi="Times New Roman" w:cs="Times New Roman"/>
          <w:color w:val="000000" w:themeColor="text1"/>
          <w:sz w:val="24"/>
          <w:szCs w:val="24"/>
        </w:rPr>
        <w:t>ju</w:t>
      </w:r>
      <w:r w:rsidRPr="00455F4E">
        <w:rPr>
          <w:rFonts w:ascii="Times New Roman" w:hAnsi="Times New Roman" w:cs="Times New Roman"/>
          <w:color w:val="000000" w:themeColor="text1"/>
          <w:sz w:val="24"/>
          <w:szCs w:val="24"/>
        </w:rPr>
        <w:t xml:space="preserve"> fizikalizam. U disertaciji autor postavlja pitanje zašto bismo uopšte očekivali da bi razumljivo objašnjenje moralo da bude zasnovano na opisima uzročnih uloga kao načina prez</w:t>
      </w:r>
      <w:r w:rsidR="00F77DA8">
        <w:rPr>
          <w:rFonts w:ascii="Times New Roman" w:hAnsi="Times New Roman" w:cs="Times New Roman"/>
          <w:color w:val="000000" w:themeColor="text1"/>
          <w:sz w:val="24"/>
          <w:szCs w:val="24"/>
        </w:rPr>
        <w:t>entacije. U skladu s tim pitanjem, kandidat u svojoj disertaciji</w:t>
      </w:r>
      <w:r w:rsidRPr="00455F4E">
        <w:rPr>
          <w:rFonts w:ascii="Times New Roman" w:hAnsi="Times New Roman" w:cs="Times New Roman"/>
          <w:color w:val="000000" w:themeColor="text1"/>
          <w:sz w:val="24"/>
          <w:szCs w:val="24"/>
        </w:rPr>
        <w:t xml:space="preserve"> polazi od analize "psiholoških pojmova", odnosno pojmova koji sadrže opise funkcionalnih uloga, a  odnose se na kvalitativna svojstva naših iskustava. Potom se pruža njihova analiza prema modelu kvalitativnog prostora ne bi li se otkrilo poreklo očekivanja da na kvalitativna svojstva možemo referirati pojmovima koji sadrže opise funkcionalnih uloga. Opisivanjem strukture </w:t>
      </w:r>
      <w:r w:rsidRPr="00455F4E">
        <w:rPr>
          <w:rFonts w:ascii="Times New Roman" w:hAnsi="Times New Roman" w:cs="Times New Roman"/>
          <w:color w:val="000000" w:themeColor="text1"/>
          <w:sz w:val="24"/>
          <w:szCs w:val="24"/>
        </w:rPr>
        <w:lastRenderedPageBreak/>
        <w:t>kvalitativnog prostora, autor pruža jedno moguće objašnjenje kako izvesni aspekti svesti mogu da se objasne pozivanjem na psihološke pojmove.</w:t>
      </w:r>
    </w:p>
    <w:p w:rsidR="00AB3357" w:rsidRPr="00F77DA8" w:rsidRDefault="00AB3357" w:rsidP="008F1C7F">
      <w:pPr>
        <w:spacing w:line="360" w:lineRule="auto"/>
        <w:jc w:val="both"/>
        <w:rPr>
          <w:rFonts w:ascii="Times New Roman" w:eastAsia="Times New Roman" w:hAnsi="Times New Roman" w:cs="Times New Roman"/>
          <w:color w:val="000000" w:themeColor="text1"/>
          <w:sz w:val="24"/>
          <w:szCs w:val="24"/>
        </w:rPr>
      </w:pPr>
      <w:r w:rsidRPr="002E0F3A">
        <w:rPr>
          <w:rFonts w:ascii="Times New Roman" w:hAnsi="Times New Roman" w:cs="Times New Roman"/>
          <w:color w:val="222222"/>
          <w:sz w:val="24"/>
          <w:szCs w:val="24"/>
          <w:shd w:val="clear" w:color="auto" w:fill="FFFFFF"/>
        </w:rPr>
        <w:t xml:space="preserve">Kostić, D. </w:t>
      </w:r>
      <w:r w:rsidR="006D7626">
        <w:rPr>
          <w:rFonts w:ascii="Times New Roman" w:hAnsi="Times New Roman" w:cs="Times New Roman"/>
          <w:color w:val="222222"/>
          <w:sz w:val="24"/>
          <w:szCs w:val="24"/>
          <w:shd w:val="clear" w:color="auto" w:fill="FFFFFF"/>
        </w:rPr>
        <w:t xml:space="preserve">(2018). </w:t>
      </w:r>
      <w:r w:rsidRPr="002E0F3A">
        <w:rPr>
          <w:rFonts w:ascii="Times New Roman" w:hAnsi="Times New Roman" w:cs="Times New Roman"/>
          <w:color w:val="222222"/>
          <w:sz w:val="24"/>
          <w:szCs w:val="24"/>
          <w:shd w:val="clear" w:color="auto" w:fill="FFFFFF"/>
        </w:rPr>
        <w:t>The topological realization. </w:t>
      </w:r>
      <w:r w:rsidRPr="002E0F3A">
        <w:rPr>
          <w:rFonts w:ascii="Times New Roman" w:hAnsi="Times New Roman" w:cs="Times New Roman"/>
          <w:i/>
          <w:iCs/>
          <w:color w:val="222222"/>
          <w:sz w:val="24"/>
          <w:szCs w:val="24"/>
          <w:shd w:val="clear" w:color="auto" w:fill="FFFFFF"/>
        </w:rPr>
        <w:t>Synthese</w:t>
      </w:r>
      <w:r w:rsidRPr="002E0F3A">
        <w:rPr>
          <w:rFonts w:ascii="Times New Roman" w:hAnsi="Times New Roman" w:cs="Times New Roman"/>
          <w:color w:val="222222"/>
          <w:sz w:val="24"/>
          <w:szCs w:val="24"/>
          <w:shd w:val="clear" w:color="auto" w:fill="FFFFFF"/>
        </w:rPr>
        <w:t> </w:t>
      </w:r>
      <w:r w:rsidRPr="002E0F3A">
        <w:rPr>
          <w:rFonts w:ascii="Times New Roman" w:hAnsi="Times New Roman" w:cs="Times New Roman"/>
          <w:bCs/>
          <w:color w:val="222222"/>
          <w:sz w:val="24"/>
          <w:szCs w:val="24"/>
          <w:shd w:val="clear" w:color="auto" w:fill="FFFFFF"/>
        </w:rPr>
        <w:t>195</w:t>
      </w:r>
      <w:r w:rsidR="006D7626">
        <w:rPr>
          <w:rFonts w:ascii="Times New Roman" w:hAnsi="Times New Roman" w:cs="Times New Roman"/>
          <w:color w:val="222222"/>
          <w:sz w:val="24"/>
          <w:szCs w:val="24"/>
          <w:shd w:val="clear" w:color="auto" w:fill="FFFFFF"/>
        </w:rPr>
        <w:t>, 79–98</w:t>
      </w:r>
      <w:r w:rsidRPr="002E0F3A">
        <w:rPr>
          <w:rFonts w:ascii="Times New Roman" w:hAnsi="Times New Roman" w:cs="Times New Roman"/>
          <w:color w:val="222222"/>
          <w:sz w:val="24"/>
          <w:szCs w:val="24"/>
          <w:shd w:val="clear" w:color="auto" w:fill="FFFFFF"/>
        </w:rPr>
        <w:t>, rad kategorije M21</w:t>
      </w:r>
    </w:p>
    <w:p w:rsidR="00AB3357" w:rsidRDefault="00AB3357" w:rsidP="008F1C7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Oblasti istraživanja: filozofija nauke, filozofija neuronauke, filozofija biologije</w:t>
      </w:r>
    </w:p>
    <w:p w:rsidR="000F4274" w:rsidRDefault="00AB3357" w:rsidP="00F77DA8">
      <w:pPr>
        <w:spacing w:line="360" w:lineRule="auto"/>
        <w:ind w:firstLine="720"/>
        <w:jc w:val="both"/>
        <w:rPr>
          <w:rFonts w:ascii="Times New Roman" w:eastAsia="Times New Roman" w:hAnsi="Times New Roman" w:cs="Times New Roman"/>
          <w:color w:val="000000" w:themeColor="text1"/>
          <w:sz w:val="24"/>
          <w:szCs w:val="24"/>
          <w:shd w:val="clear" w:color="auto" w:fill="FFFFFF"/>
        </w:rPr>
      </w:pPr>
      <w:r w:rsidRPr="00455F4E">
        <w:rPr>
          <w:rFonts w:ascii="Times New Roman" w:hAnsi="Times New Roman" w:cs="Times New Roman"/>
          <w:color w:val="000000" w:themeColor="text1"/>
          <w:sz w:val="24"/>
          <w:szCs w:val="24"/>
        </w:rPr>
        <w:t xml:space="preserve">U ovom radu kandidat </w:t>
      </w:r>
      <w:r w:rsidR="000F4274">
        <w:rPr>
          <w:rFonts w:ascii="Times New Roman" w:hAnsi="Times New Roman" w:cs="Times New Roman"/>
          <w:color w:val="000000" w:themeColor="text1"/>
          <w:sz w:val="24"/>
          <w:szCs w:val="24"/>
        </w:rPr>
        <w:t xml:space="preserve">tvrdi da skoriji takozvani </w:t>
      </w:r>
      <w:r w:rsidRPr="00455F4E">
        <w:rPr>
          <w:rFonts w:ascii="Times New Roman" w:hAnsi="Times New Roman" w:cs="Times New Roman"/>
          <w:color w:val="000000" w:themeColor="text1"/>
          <w:sz w:val="24"/>
          <w:szCs w:val="24"/>
        </w:rPr>
        <w:t xml:space="preserve">mrežni pristup u neuronauci i biologiji pruža osnovu za formulaciju jedne jedinstvene vrste realizacije </w:t>
      </w:r>
      <w:r w:rsidR="000F4274">
        <w:rPr>
          <w:rFonts w:ascii="Times New Roman" w:hAnsi="Times New Roman" w:cs="Times New Roman"/>
          <w:color w:val="000000" w:themeColor="text1"/>
          <w:sz w:val="24"/>
          <w:szCs w:val="24"/>
        </w:rPr>
        <w:t xml:space="preserve">(svojstava, entiteta, procesa, i sl.) </w:t>
      </w:r>
      <w:r w:rsidRPr="00455F4E">
        <w:rPr>
          <w:rFonts w:ascii="Times New Roman" w:hAnsi="Times New Roman" w:cs="Times New Roman"/>
          <w:color w:val="000000" w:themeColor="text1"/>
          <w:sz w:val="24"/>
          <w:szCs w:val="24"/>
        </w:rPr>
        <w:t>– topološke realizacije. Autor</w:t>
      </w:r>
      <w:r>
        <w:rPr>
          <w:rFonts w:ascii="Times New Roman" w:hAnsi="Times New Roman" w:cs="Times New Roman"/>
          <w:color w:val="000000" w:themeColor="text1"/>
          <w:sz w:val="24"/>
          <w:szCs w:val="24"/>
        </w:rPr>
        <w:t xml:space="preserve"> prime</w:t>
      </w:r>
      <w:r>
        <w:rPr>
          <w:rFonts w:ascii="Times New Roman" w:hAnsi="Times New Roman" w:cs="Times New Roman"/>
          <w:color w:val="000000" w:themeColor="text1"/>
          <w:sz w:val="24"/>
          <w:szCs w:val="24"/>
          <w:lang w:val="sr-Latn-RS"/>
        </w:rPr>
        <w:t xml:space="preserve">ćuje da u literaturi već postoji poređenje mehanicistički shvaćene realizacije i topološke realizacije ali da odnos topološke i semantičke realizacije još uvek nije </w:t>
      </w:r>
      <w:r w:rsidR="00F77DA8">
        <w:rPr>
          <w:rFonts w:ascii="Times New Roman" w:hAnsi="Times New Roman" w:cs="Times New Roman"/>
          <w:color w:val="000000" w:themeColor="text1"/>
          <w:sz w:val="24"/>
          <w:szCs w:val="24"/>
          <w:lang w:val="sr-Latn-RS"/>
        </w:rPr>
        <w:t>adekvatno de</w:t>
      </w:r>
      <w:r w:rsidR="000F4274">
        <w:rPr>
          <w:rFonts w:ascii="Times New Roman" w:hAnsi="Times New Roman" w:cs="Times New Roman"/>
          <w:color w:val="000000" w:themeColor="text1"/>
          <w:sz w:val="24"/>
          <w:szCs w:val="24"/>
          <w:lang w:val="sr-Latn-RS"/>
        </w:rPr>
        <w:t>finisan</w:t>
      </w:r>
      <w:r>
        <w:rPr>
          <w:rFonts w:ascii="Times New Roman" w:hAnsi="Times New Roman" w:cs="Times New Roman"/>
          <w:color w:val="000000" w:themeColor="text1"/>
          <w:sz w:val="24"/>
          <w:szCs w:val="24"/>
          <w:lang w:val="sr-Latn-RS"/>
        </w:rPr>
        <w:t>.</w:t>
      </w:r>
      <w:r>
        <w:rPr>
          <w:rFonts w:ascii="Times New Roman" w:hAnsi="Times New Roman" w:cs="Times New Roman"/>
          <w:color w:val="000000" w:themeColor="text1"/>
          <w:sz w:val="24"/>
          <w:szCs w:val="24"/>
        </w:rPr>
        <w:t xml:space="preserve"> Autor nastoji da jasno odredi pojam topološke realizacije </w:t>
      </w:r>
      <w:r w:rsidR="000F4274">
        <w:rPr>
          <w:rFonts w:ascii="Times New Roman" w:hAnsi="Times New Roman" w:cs="Times New Roman"/>
          <w:color w:val="000000" w:themeColor="text1"/>
          <w:sz w:val="24"/>
          <w:szCs w:val="24"/>
        </w:rPr>
        <w:t>na osnovu kontrasta sa</w:t>
      </w:r>
      <w:r>
        <w:rPr>
          <w:rFonts w:ascii="Times New Roman" w:hAnsi="Times New Roman" w:cs="Times New Roman"/>
          <w:color w:val="000000" w:themeColor="text1"/>
          <w:sz w:val="24"/>
          <w:szCs w:val="24"/>
        </w:rPr>
        <w:t xml:space="preserve"> pojmovima mehanici</w:t>
      </w:r>
      <w:r w:rsidR="000F4274">
        <w:rPr>
          <w:rFonts w:ascii="Times New Roman" w:hAnsi="Times New Roman" w:cs="Times New Roman"/>
          <w:color w:val="000000" w:themeColor="text1"/>
          <w:sz w:val="24"/>
          <w:szCs w:val="24"/>
        </w:rPr>
        <w:t xml:space="preserve">stičke i semantičke realizacije. Osnovni rezultat rada je da kao </w:t>
      </w:r>
      <w:r>
        <w:rPr>
          <w:rFonts w:ascii="Times New Roman" w:hAnsi="Times New Roman" w:cs="Times New Roman"/>
          <w:color w:val="000000" w:themeColor="text1"/>
          <w:sz w:val="24"/>
          <w:szCs w:val="24"/>
        </w:rPr>
        <w:t xml:space="preserve">posebnu karakteristiku topološke realizacije u odnosu na </w:t>
      </w:r>
      <w:r w:rsidR="000F4274">
        <w:rPr>
          <w:rFonts w:ascii="Times New Roman" w:hAnsi="Times New Roman" w:cs="Times New Roman"/>
          <w:color w:val="000000" w:themeColor="text1"/>
          <w:sz w:val="24"/>
          <w:szCs w:val="24"/>
        </w:rPr>
        <w:t xml:space="preserve">ove </w:t>
      </w:r>
      <w:r>
        <w:rPr>
          <w:rFonts w:ascii="Times New Roman" w:hAnsi="Times New Roman" w:cs="Times New Roman"/>
          <w:color w:val="000000" w:themeColor="text1"/>
          <w:sz w:val="24"/>
          <w:szCs w:val="24"/>
        </w:rPr>
        <w:t>druge navedene</w:t>
      </w:r>
      <w:r w:rsidR="000F427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autor ističe da se</w:t>
      </w:r>
      <w:r w:rsidRPr="00455F4E">
        <w:rPr>
          <w:rFonts w:ascii="Times New Roman" w:hAnsi="Times New Roman" w:cs="Times New Roman"/>
          <w:color w:val="000000" w:themeColor="text1"/>
          <w:sz w:val="24"/>
          <w:szCs w:val="24"/>
        </w:rPr>
        <w:t xml:space="preserve"> realizacija </w:t>
      </w:r>
      <w:r w:rsidR="00A83237">
        <w:rPr>
          <w:rFonts w:ascii="Times New Roman" w:hAnsi="Times New Roman" w:cs="Times New Roman"/>
          <w:color w:val="000000" w:themeColor="text1"/>
          <w:sz w:val="24"/>
          <w:szCs w:val="24"/>
        </w:rPr>
        <w:t xml:space="preserve">shvaćena u topološkom </w:t>
      </w:r>
      <w:r w:rsidRPr="00455F4E">
        <w:rPr>
          <w:rFonts w:ascii="Times New Roman" w:hAnsi="Times New Roman" w:cs="Times New Roman"/>
          <w:color w:val="000000" w:themeColor="text1"/>
          <w:sz w:val="24"/>
          <w:szCs w:val="24"/>
        </w:rPr>
        <w:t>okviru ne bazira na lokalnim realizatorima, bez obzira na skalu</w:t>
      </w:r>
      <w:r w:rsidR="000F4274">
        <w:rPr>
          <w:rFonts w:ascii="Times New Roman" w:hAnsi="Times New Roman" w:cs="Times New Roman"/>
          <w:color w:val="000000" w:themeColor="text1"/>
          <w:sz w:val="24"/>
          <w:szCs w:val="24"/>
        </w:rPr>
        <w:t xml:space="preserve"> na k</w:t>
      </w:r>
      <w:r w:rsidR="00A83237">
        <w:rPr>
          <w:rFonts w:ascii="Times New Roman" w:hAnsi="Times New Roman" w:cs="Times New Roman"/>
          <w:color w:val="000000" w:themeColor="text1"/>
          <w:sz w:val="24"/>
          <w:szCs w:val="24"/>
        </w:rPr>
        <w:t>o</w:t>
      </w:r>
      <w:r w:rsidR="000F4274">
        <w:rPr>
          <w:rFonts w:ascii="Times New Roman" w:hAnsi="Times New Roman" w:cs="Times New Roman"/>
          <w:color w:val="000000" w:themeColor="text1"/>
          <w:sz w:val="24"/>
          <w:szCs w:val="24"/>
        </w:rPr>
        <w:t>joj se objašnjava</w:t>
      </w:r>
      <w:r w:rsidRPr="00455F4E">
        <w:rPr>
          <w:rFonts w:ascii="Times New Roman" w:hAnsi="Times New Roman" w:cs="Times New Roman"/>
          <w:color w:val="000000" w:themeColor="text1"/>
          <w:sz w:val="24"/>
          <w:szCs w:val="24"/>
        </w:rPr>
        <w:t>, već na globalnim realizatorima unutar te skale.</w:t>
      </w:r>
    </w:p>
    <w:p w:rsidR="000F4274" w:rsidRPr="006D7626" w:rsidRDefault="006D7626" w:rsidP="008F1C7F">
      <w:pPr>
        <w:spacing w:line="360" w:lineRule="auto"/>
        <w:jc w:val="both"/>
        <w:rPr>
          <w:rFonts w:ascii="Times New Roman" w:eastAsia="Times New Roman" w:hAnsi="Times New Roman" w:cs="Times New Roman"/>
          <w:color w:val="000000" w:themeColor="text1"/>
          <w:sz w:val="24"/>
          <w:szCs w:val="24"/>
          <w:shd w:val="clear" w:color="auto" w:fill="FFFFFF"/>
        </w:rPr>
      </w:pPr>
      <w:r w:rsidRPr="006D7626">
        <w:rPr>
          <w:rFonts w:ascii="Times New Roman" w:hAnsi="Times New Roman" w:cs="Times New Roman"/>
          <w:color w:val="222222"/>
          <w:sz w:val="24"/>
          <w:szCs w:val="24"/>
          <w:shd w:val="clear" w:color="auto" w:fill="FFFFFF"/>
        </w:rPr>
        <w:t xml:space="preserve">Kostić, D., Khalifa, K. </w:t>
      </w:r>
      <w:r>
        <w:rPr>
          <w:rFonts w:ascii="Times New Roman" w:hAnsi="Times New Roman" w:cs="Times New Roman"/>
          <w:color w:val="222222"/>
          <w:sz w:val="24"/>
          <w:szCs w:val="24"/>
          <w:shd w:val="clear" w:color="auto" w:fill="FFFFFF"/>
        </w:rPr>
        <w:t xml:space="preserve">(2021). </w:t>
      </w:r>
      <w:r w:rsidRPr="006D7626">
        <w:rPr>
          <w:rFonts w:ascii="Times New Roman" w:hAnsi="Times New Roman" w:cs="Times New Roman"/>
          <w:color w:val="222222"/>
          <w:sz w:val="24"/>
          <w:szCs w:val="24"/>
          <w:shd w:val="clear" w:color="auto" w:fill="FFFFFF"/>
        </w:rPr>
        <w:t>The directionality of topological explanations. </w:t>
      </w:r>
      <w:r w:rsidRPr="006D7626">
        <w:rPr>
          <w:rFonts w:ascii="Times New Roman" w:hAnsi="Times New Roman" w:cs="Times New Roman"/>
          <w:i/>
          <w:iCs/>
          <w:color w:val="222222"/>
          <w:sz w:val="24"/>
          <w:szCs w:val="24"/>
          <w:shd w:val="clear" w:color="auto" w:fill="FFFFFF"/>
        </w:rPr>
        <w:t>Synthese</w:t>
      </w:r>
      <w:r w:rsidRPr="006D7626">
        <w:rPr>
          <w:rFonts w:ascii="Times New Roman" w:hAnsi="Times New Roman" w:cs="Times New Roman"/>
          <w:color w:val="222222"/>
          <w:sz w:val="24"/>
          <w:szCs w:val="24"/>
          <w:shd w:val="clear" w:color="auto" w:fill="FFFFFF"/>
        </w:rPr>
        <w:t> </w:t>
      </w:r>
      <w:r w:rsidRPr="006D7626">
        <w:rPr>
          <w:rFonts w:ascii="Times New Roman" w:hAnsi="Times New Roman" w:cs="Times New Roman"/>
          <w:bCs/>
          <w:color w:val="222222"/>
          <w:sz w:val="24"/>
          <w:szCs w:val="24"/>
          <w:shd w:val="clear" w:color="auto" w:fill="FFFFFF"/>
        </w:rPr>
        <w:t>199</w:t>
      </w:r>
      <w:r w:rsidRPr="006D7626">
        <w:rPr>
          <w:rFonts w:ascii="Times New Roman" w:hAnsi="Times New Roman" w:cs="Times New Roman"/>
          <w:color w:val="222222"/>
          <w:sz w:val="24"/>
          <w:szCs w:val="24"/>
          <w:shd w:val="clear" w:color="auto" w:fill="FFFFFF"/>
        </w:rPr>
        <w:t>, 14143</w:t>
      </w:r>
      <w:r>
        <w:rPr>
          <w:rFonts w:ascii="Times New Roman" w:hAnsi="Times New Roman" w:cs="Times New Roman"/>
          <w:color w:val="222222"/>
          <w:sz w:val="24"/>
          <w:szCs w:val="24"/>
          <w:shd w:val="clear" w:color="auto" w:fill="FFFFFF"/>
        </w:rPr>
        <w:t>–14165</w:t>
      </w:r>
      <w:r w:rsidR="000F4274" w:rsidRPr="006D7626">
        <w:rPr>
          <w:rFonts w:ascii="Times New Roman" w:eastAsia="Times New Roman" w:hAnsi="Times New Roman" w:cs="Times New Roman"/>
          <w:color w:val="000000" w:themeColor="text1"/>
          <w:sz w:val="24"/>
          <w:szCs w:val="24"/>
          <w:shd w:val="clear" w:color="auto" w:fill="FFFFFF"/>
        </w:rPr>
        <w:t>, rad kategorije M21</w:t>
      </w:r>
    </w:p>
    <w:p w:rsidR="006D7626" w:rsidRDefault="000F4274" w:rsidP="006D7626">
      <w:pPr>
        <w:spacing w:line="360" w:lineRule="auto"/>
        <w:jc w:val="both"/>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Oblast istraživanja: filozofija nauke</w:t>
      </w:r>
      <w:r w:rsidR="006D7626">
        <w:rPr>
          <w:rFonts w:ascii="Times New Roman" w:eastAsia="Times New Roman" w:hAnsi="Times New Roman" w:cs="Times New Roman"/>
          <w:color w:val="000000" w:themeColor="text1"/>
          <w:sz w:val="24"/>
          <w:szCs w:val="24"/>
          <w:shd w:val="clear" w:color="auto" w:fill="FFFFFF"/>
        </w:rPr>
        <w:t>, filozofija neuronauke</w:t>
      </w:r>
    </w:p>
    <w:p w:rsidR="00313AA3" w:rsidRDefault="006D7626" w:rsidP="006D7626">
      <w:pPr>
        <w:spacing w:line="360" w:lineRule="auto"/>
        <w:ind w:firstLine="720"/>
        <w:jc w:val="both"/>
        <w:rPr>
          <w:rFonts w:ascii="Times New Roman" w:eastAsia="Times New Roman" w:hAnsi="Times New Roman" w:cs="Times New Roman"/>
          <w:sz w:val="24"/>
          <w:szCs w:val="24"/>
        </w:rPr>
      </w:pPr>
      <w:r w:rsidRPr="006D7626">
        <w:rPr>
          <w:rFonts w:ascii="Times New Roman" w:eastAsia="Times New Roman" w:hAnsi="Times New Roman" w:cs="Times New Roman"/>
          <w:sz w:val="24"/>
          <w:szCs w:val="24"/>
        </w:rPr>
        <w:t xml:space="preserve">U ovom radu </w:t>
      </w:r>
      <w:r>
        <w:rPr>
          <w:rFonts w:ascii="Times New Roman" w:eastAsia="Times New Roman" w:hAnsi="Times New Roman" w:cs="Times New Roman"/>
          <w:sz w:val="24"/>
          <w:szCs w:val="24"/>
        </w:rPr>
        <w:t>kritikuje se stanovište zagovornika ontičkih</w:t>
      </w:r>
      <w:r w:rsidRPr="006D7626">
        <w:rPr>
          <w:rFonts w:ascii="Times New Roman" w:eastAsia="Times New Roman" w:hAnsi="Times New Roman" w:cs="Times New Roman"/>
          <w:sz w:val="24"/>
          <w:szCs w:val="24"/>
        </w:rPr>
        <w:t xml:space="preserve"> koncepcija objašnjenja</w:t>
      </w:r>
      <w:r>
        <w:rPr>
          <w:rFonts w:ascii="Times New Roman" w:eastAsia="Times New Roman" w:hAnsi="Times New Roman" w:cs="Times New Roman"/>
          <w:sz w:val="24"/>
          <w:szCs w:val="24"/>
        </w:rPr>
        <w:t xml:space="preserve"> prema kojem samo takve vrste objašnjenja mogu </w:t>
      </w:r>
      <w:r w:rsidRPr="006D7626">
        <w:rPr>
          <w:rFonts w:ascii="Times New Roman" w:eastAsia="Times New Roman" w:hAnsi="Times New Roman" w:cs="Times New Roman"/>
          <w:sz w:val="24"/>
          <w:szCs w:val="24"/>
        </w:rPr>
        <w:t>adekvatno da objasne "usmerenost" objašnjenja, odnosno zahtev da ako X objašnjava Y, onda ne-Y ne može objasniti ne-X</w:t>
      </w:r>
      <w:r>
        <w:rPr>
          <w:rFonts w:ascii="Times New Roman" w:eastAsia="Times New Roman" w:hAnsi="Times New Roman" w:cs="Times New Roman"/>
          <w:sz w:val="24"/>
          <w:szCs w:val="24"/>
        </w:rPr>
        <w:t>.</w:t>
      </w:r>
      <w:r w:rsidRPr="006D76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Autori argumentuju da i neke neontičke vrste objašnjenja, ili objašnjenja koja nisu</w:t>
      </w:r>
      <w:r w:rsidRPr="006D7626">
        <w:rPr>
          <w:rFonts w:ascii="Times New Roman" w:eastAsia="Times New Roman" w:hAnsi="Times New Roman" w:cs="Times New Roman"/>
          <w:sz w:val="24"/>
          <w:szCs w:val="24"/>
        </w:rPr>
        <w:t xml:space="preserve"> podržana uzročnim, konstitutivnim ili sličnim vezama</w:t>
      </w:r>
      <w:r>
        <w:rPr>
          <w:rFonts w:ascii="Times New Roman" w:eastAsia="Times New Roman" w:hAnsi="Times New Roman" w:cs="Times New Roman"/>
          <w:sz w:val="24"/>
          <w:szCs w:val="24"/>
        </w:rPr>
        <w:t>, mogu da osiguraju pomenutu usmerenost objašnjenja</w:t>
      </w:r>
      <w:r w:rsidRPr="006D76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Kao primer autori ističu topološka objašnjenja</w:t>
      </w:r>
      <w:r w:rsidR="0071092E">
        <w:rPr>
          <w:rFonts w:ascii="Times New Roman" w:eastAsia="Times New Roman" w:hAnsi="Times New Roman" w:cs="Times New Roman"/>
          <w:sz w:val="24"/>
          <w:szCs w:val="24"/>
        </w:rPr>
        <w:t xml:space="preserve"> i pokazuju kako su u neuronauci ontička razmatranja često</w:t>
      </w:r>
      <w:r w:rsidRPr="006D7626">
        <w:rPr>
          <w:rFonts w:ascii="Times New Roman" w:eastAsia="Times New Roman" w:hAnsi="Times New Roman" w:cs="Times New Roman"/>
          <w:sz w:val="24"/>
          <w:szCs w:val="24"/>
        </w:rPr>
        <w:t xml:space="preserve"> irelevantna za usmerenost objašnjenja. </w:t>
      </w:r>
    </w:p>
    <w:p w:rsidR="0071092E" w:rsidRPr="006D7626" w:rsidRDefault="0071092E" w:rsidP="006D7626">
      <w:pPr>
        <w:spacing w:line="360" w:lineRule="auto"/>
        <w:ind w:firstLine="720"/>
        <w:jc w:val="both"/>
        <w:rPr>
          <w:rFonts w:ascii="Times New Roman" w:eastAsia="Times New Roman" w:hAnsi="Times New Roman" w:cs="Times New Roman"/>
          <w:color w:val="000000" w:themeColor="text1"/>
          <w:sz w:val="24"/>
          <w:szCs w:val="24"/>
          <w:shd w:val="clear" w:color="auto" w:fill="FFFFFF"/>
        </w:rPr>
      </w:pPr>
    </w:p>
    <w:p w:rsidR="00313AA3" w:rsidRDefault="003258F1" w:rsidP="00A83237">
      <w:pPr>
        <w:spacing w:line="360" w:lineRule="auto"/>
        <w:ind w:firstLine="720"/>
        <w:jc w:val="both"/>
        <w:rPr>
          <w:rFonts w:ascii="Times New Roman" w:hAnsi="Times New Roman" w:cs="Times New Roman"/>
          <w:color w:val="222222"/>
          <w:sz w:val="24"/>
          <w:szCs w:val="24"/>
        </w:rPr>
      </w:pPr>
      <w:r w:rsidRPr="00313AA3">
        <w:rPr>
          <w:rFonts w:ascii="Times New Roman" w:hAnsi="Times New Roman" w:cs="Times New Roman"/>
          <w:b/>
          <w:color w:val="222222"/>
          <w:sz w:val="24"/>
          <w:szCs w:val="24"/>
        </w:rPr>
        <w:t>Bogdana Stamenković Jajčević</w:t>
      </w:r>
      <w:r w:rsidR="00AB3357">
        <w:rPr>
          <w:rFonts w:ascii="Times New Roman" w:hAnsi="Times New Roman" w:cs="Times New Roman"/>
          <w:color w:val="222222"/>
          <w:sz w:val="24"/>
          <w:szCs w:val="24"/>
        </w:rPr>
        <w:t xml:space="preserve"> je rođena</w:t>
      </w:r>
      <w:r w:rsidR="004057CA" w:rsidRPr="00313AA3">
        <w:rPr>
          <w:rFonts w:ascii="Times New Roman" w:hAnsi="Times New Roman" w:cs="Times New Roman"/>
          <w:color w:val="222222"/>
          <w:sz w:val="24"/>
          <w:szCs w:val="24"/>
        </w:rPr>
        <w:t xml:space="preserve"> </w:t>
      </w:r>
      <w:r w:rsidR="00F257BF" w:rsidRPr="00313AA3">
        <w:rPr>
          <w:rFonts w:ascii="Times New Roman" w:hAnsi="Times New Roman" w:cs="Times New Roman"/>
          <w:color w:val="222222"/>
          <w:sz w:val="24"/>
          <w:szCs w:val="24"/>
        </w:rPr>
        <w:t>22.08.1994.</w:t>
      </w:r>
      <w:r w:rsidR="00980662" w:rsidRPr="00313AA3">
        <w:rPr>
          <w:rFonts w:ascii="Times New Roman" w:hAnsi="Times New Roman" w:cs="Times New Roman"/>
          <w:color w:val="222222"/>
          <w:sz w:val="24"/>
          <w:szCs w:val="24"/>
        </w:rPr>
        <w:t xml:space="preserve"> Osnovne akademske studije filozofije završila je na Filozofskom fakultetu Univerziteta u Beogradu sa prosečnom ocenom 9,47. Master akademske studije filozofije završila je na istom fakultetu sa prosečnom ocenom 10,00</w:t>
      </w:r>
      <w:r w:rsidR="00A83237">
        <w:rPr>
          <w:rFonts w:ascii="Times New Roman" w:hAnsi="Times New Roman" w:cs="Times New Roman"/>
          <w:color w:val="222222"/>
          <w:sz w:val="24"/>
          <w:szCs w:val="24"/>
        </w:rPr>
        <w:t xml:space="preserve"> i završnim</w:t>
      </w:r>
      <w:r w:rsidR="00980662" w:rsidRPr="00313AA3">
        <w:rPr>
          <w:rFonts w:ascii="Times New Roman" w:hAnsi="Times New Roman" w:cs="Times New Roman"/>
          <w:color w:val="222222"/>
          <w:sz w:val="24"/>
          <w:szCs w:val="24"/>
        </w:rPr>
        <w:t xml:space="preserve"> master radom: “Sosin uslov sigurnosti i problem filozofskog skepticizma” iz oblasti epistemologije. </w:t>
      </w:r>
      <w:r w:rsidR="00A83237">
        <w:rPr>
          <w:rFonts w:ascii="Times New Roman" w:hAnsi="Times New Roman" w:cs="Times New Roman"/>
          <w:color w:val="222222"/>
          <w:sz w:val="24"/>
          <w:szCs w:val="24"/>
        </w:rPr>
        <w:t>Doktorske studije je</w:t>
      </w:r>
      <w:r w:rsidR="00980662" w:rsidRPr="00313AA3">
        <w:rPr>
          <w:rFonts w:ascii="Times New Roman" w:hAnsi="Times New Roman" w:cs="Times New Roman"/>
          <w:color w:val="222222"/>
          <w:sz w:val="24"/>
          <w:szCs w:val="24"/>
        </w:rPr>
        <w:t xml:space="preserve"> takođe </w:t>
      </w:r>
      <w:r w:rsidR="00A83237">
        <w:rPr>
          <w:rFonts w:ascii="Times New Roman" w:hAnsi="Times New Roman" w:cs="Times New Roman"/>
          <w:color w:val="222222"/>
          <w:sz w:val="24"/>
          <w:szCs w:val="24"/>
        </w:rPr>
        <w:t xml:space="preserve">završila </w:t>
      </w:r>
      <w:r w:rsidR="00980662" w:rsidRPr="00313AA3">
        <w:rPr>
          <w:rFonts w:ascii="Times New Roman" w:hAnsi="Times New Roman" w:cs="Times New Roman"/>
          <w:color w:val="222222"/>
          <w:sz w:val="24"/>
          <w:szCs w:val="24"/>
        </w:rPr>
        <w:t>na Filozofskom fakultetu</w:t>
      </w:r>
      <w:r w:rsidR="00F257BF" w:rsidRPr="00313AA3">
        <w:rPr>
          <w:rFonts w:ascii="Times New Roman" w:hAnsi="Times New Roman" w:cs="Times New Roman"/>
          <w:color w:val="222222"/>
          <w:sz w:val="24"/>
          <w:szCs w:val="24"/>
        </w:rPr>
        <w:t xml:space="preserve"> Univerzitet</w:t>
      </w:r>
      <w:r w:rsidR="00980662" w:rsidRPr="00313AA3">
        <w:rPr>
          <w:rFonts w:ascii="Times New Roman" w:hAnsi="Times New Roman" w:cs="Times New Roman"/>
          <w:color w:val="222222"/>
          <w:sz w:val="24"/>
          <w:szCs w:val="24"/>
        </w:rPr>
        <w:t xml:space="preserve">a u Beogradu sa prosečnom ocenom 9,83 odbranivši doktorsku disertaciju: </w:t>
      </w:r>
      <w:r w:rsidR="00980662" w:rsidRPr="00313AA3">
        <w:rPr>
          <w:rFonts w:ascii="Times New Roman" w:hAnsi="Times New Roman" w:cs="Times New Roman"/>
          <w:i/>
          <w:color w:val="222222"/>
          <w:sz w:val="24"/>
          <w:szCs w:val="24"/>
        </w:rPr>
        <w:lastRenderedPageBreak/>
        <w:t>Metodološ</w:t>
      </w:r>
      <w:r w:rsidR="00F257BF" w:rsidRPr="00313AA3">
        <w:rPr>
          <w:rFonts w:ascii="Times New Roman" w:hAnsi="Times New Roman" w:cs="Times New Roman"/>
          <w:i/>
          <w:color w:val="222222"/>
          <w:sz w:val="24"/>
          <w:szCs w:val="24"/>
        </w:rPr>
        <w:t>ki holizam Aleksandra fon Humbolta: geneza, filozofski aspekti i relevantnos</w:t>
      </w:r>
      <w:r w:rsidR="00980662" w:rsidRPr="00313AA3">
        <w:rPr>
          <w:rFonts w:ascii="Times New Roman" w:hAnsi="Times New Roman" w:cs="Times New Roman"/>
          <w:i/>
          <w:color w:val="222222"/>
          <w:sz w:val="24"/>
          <w:szCs w:val="24"/>
        </w:rPr>
        <w:t>t za razvoj savremene biologije</w:t>
      </w:r>
      <w:r w:rsidR="00F257BF" w:rsidRPr="00313AA3">
        <w:rPr>
          <w:rFonts w:ascii="Times New Roman" w:hAnsi="Times New Roman" w:cs="Times New Roman"/>
          <w:color w:val="222222"/>
          <w:sz w:val="24"/>
          <w:szCs w:val="24"/>
        </w:rPr>
        <w:t xml:space="preserve"> </w:t>
      </w:r>
      <w:r w:rsidR="00980662" w:rsidRPr="00313AA3">
        <w:rPr>
          <w:rFonts w:ascii="Times New Roman" w:hAnsi="Times New Roman" w:cs="Times New Roman"/>
          <w:color w:val="222222"/>
          <w:sz w:val="24"/>
          <w:szCs w:val="24"/>
        </w:rPr>
        <w:t>iz oblasti filozofije nauke.</w:t>
      </w:r>
    </w:p>
    <w:p w:rsidR="00313AA3" w:rsidRDefault="00980662" w:rsidP="008F1C7F">
      <w:pPr>
        <w:spacing w:line="360" w:lineRule="auto"/>
        <w:ind w:firstLine="720"/>
        <w:jc w:val="both"/>
        <w:rPr>
          <w:rFonts w:ascii="Times New Roman" w:hAnsi="Times New Roman" w:cs="Times New Roman"/>
          <w:sz w:val="24"/>
          <w:szCs w:val="24"/>
        </w:rPr>
      </w:pPr>
      <w:r w:rsidRPr="00313AA3">
        <w:rPr>
          <w:rFonts w:ascii="Times New Roman" w:hAnsi="Times New Roman" w:cs="Times New Roman"/>
          <w:color w:val="222222"/>
          <w:sz w:val="24"/>
          <w:szCs w:val="24"/>
        </w:rPr>
        <w:t>Radno iskustvo počela je da stiče na Institutu za filozofiju Filozofskog fakulteta 2019</w:t>
      </w:r>
      <w:r w:rsidR="00A83237">
        <w:rPr>
          <w:rFonts w:ascii="Times New Roman" w:hAnsi="Times New Roman" w:cs="Times New Roman"/>
          <w:color w:val="222222"/>
          <w:sz w:val="24"/>
          <w:szCs w:val="24"/>
        </w:rPr>
        <w:t>.</w:t>
      </w:r>
      <w:r w:rsidRPr="00313AA3">
        <w:rPr>
          <w:rFonts w:ascii="Times New Roman" w:hAnsi="Times New Roman" w:cs="Times New Roman"/>
          <w:color w:val="222222"/>
          <w:sz w:val="24"/>
          <w:szCs w:val="24"/>
        </w:rPr>
        <w:t xml:space="preserve"> godine kada je izabrana u zvanje </w:t>
      </w:r>
      <w:r w:rsidRPr="00313AA3">
        <w:rPr>
          <w:rFonts w:ascii="Times New Roman" w:hAnsi="Times New Roman" w:cs="Times New Roman"/>
          <w:i/>
          <w:color w:val="222222"/>
          <w:sz w:val="24"/>
          <w:szCs w:val="24"/>
        </w:rPr>
        <w:t>istraživačice pripravnice</w:t>
      </w:r>
      <w:r w:rsidRPr="00313AA3">
        <w:rPr>
          <w:rFonts w:ascii="Times New Roman" w:hAnsi="Times New Roman" w:cs="Times New Roman"/>
          <w:color w:val="222222"/>
          <w:sz w:val="24"/>
          <w:szCs w:val="24"/>
        </w:rPr>
        <w:t xml:space="preserve">, u zvanju </w:t>
      </w:r>
      <w:r w:rsidRPr="00313AA3">
        <w:rPr>
          <w:rFonts w:ascii="Times New Roman" w:hAnsi="Times New Roman" w:cs="Times New Roman"/>
          <w:i/>
          <w:color w:val="222222"/>
          <w:sz w:val="24"/>
          <w:szCs w:val="24"/>
        </w:rPr>
        <w:t>istraživačice saradnice</w:t>
      </w:r>
      <w:r w:rsidRPr="00313AA3">
        <w:rPr>
          <w:rFonts w:ascii="Times New Roman" w:hAnsi="Times New Roman" w:cs="Times New Roman"/>
          <w:color w:val="222222"/>
          <w:sz w:val="24"/>
          <w:szCs w:val="24"/>
        </w:rPr>
        <w:t xml:space="preserve"> bila je od 2021-2023, da bi 2023</w:t>
      </w:r>
      <w:r w:rsidR="00A83237">
        <w:rPr>
          <w:rFonts w:ascii="Times New Roman" w:hAnsi="Times New Roman" w:cs="Times New Roman"/>
          <w:color w:val="222222"/>
          <w:sz w:val="24"/>
          <w:szCs w:val="24"/>
        </w:rPr>
        <w:t>.</w:t>
      </w:r>
      <w:r w:rsidRPr="00313AA3">
        <w:rPr>
          <w:rFonts w:ascii="Times New Roman" w:hAnsi="Times New Roman" w:cs="Times New Roman"/>
          <w:color w:val="222222"/>
          <w:sz w:val="24"/>
          <w:szCs w:val="24"/>
        </w:rPr>
        <w:t xml:space="preserve"> bila izabrana u zvanje </w:t>
      </w:r>
      <w:r w:rsidRPr="00313AA3">
        <w:rPr>
          <w:rFonts w:ascii="Times New Roman" w:hAnsi="Times New Roman" w:cs="Times New Roman"/>
          <w:i/>
          <w:color w:val="222222"/>
          <w:sz w:val="24"/>
          <w:szCs w:val="24"/>
        </w:rPr>
        <w:t>naučne saradnice</w:t>
      </w:r>
      <w:r w:rsidRPr="00313AA3">
        <w:rPr>
          <w:rFonts w:ascii="Times New Roman" w:hAnsi="Times New Roman" w:cs="Times New Roman"/>
          <w:color w:val="222222"/>
          <w:sz w:val="24"/>
          <w:szCs w:val="24"/>
        </w:rPr>
        <w:t xml:space="preserve">. </w:t>
      </w:r>
      <w:r w:rsidR="00F07F44" w:rsidRPr="00313AA3">
        <w:rPr>
          <w:rFonts w:ascii="Times New Roman" w:hAnsi="Times New Roman" w:cs="Times New Roman"/>
          <w:color w:val="222222"/>
          <w:sz w:val="24"/>
          <w:szCs w:val="24"/>
        </w:rPr>
        <w:t xml:space="preserve">Učestvovala je u izvođenju nastave na Odeljenju za filozofiju i to na sledećim predmetima: </w:t>
      </w:r>
      <w:r w:rsidR="00F07F44" w:rsidRPr="00A83237">
        <w:rPr>
          <w:rFonts w:ascii="Times New Roman" w:hAnsi="Times New Roman" w:cs="Times New Roman"/>
          <w:i/>
          <w:color w:val="222222"/>
          <w:sz w:val="24"/>
          <w:szCs w:val="24"/>
        </w:rPr>
        <w:t>Uvod u filozofiju nauke,</w:t>
      </w:r>
      <w:r w:rsidR="00417867" w:rsidRPr="00A83237">
        <w:rPr>
          <w:rFonts w:ascii="Times New Roman" w:hAnsi="Times New Roman" w:cs="Times New Roman"/>
          <w:i/>
          <w:color w:val="222222"/>
          <w:sz w:val="24"/>
          <w:szCs w:val="24"/>
        </w:rPr>
        <w:t xml:space="preserve"> </w:t>
      </w:r>
      <w:r w:rsidR="00F07F44" w:rsidRPr="00A83237">
        <w:rPr>
          <w:rFonts w:ascii="Times New Roman" w:hAnsi="Times New Roman" w:cs="Times New Roman"/>
          <w:i/>
          <w:color w:val="222222"/>
          <w:sz w:val="24"/>
          <w:szCs w:val="24"/>
        </w:rPr>
        <w:t xml:space="preserve">Filozofija jezika </w:t>
      </w:r>
      <w:r w:rsidR="00F07F44" w:rsidRPr="00A83237">
        <w:rPr>
          <w:rFonts w:ascii="Times New Roman" w:hAnsi="Times New Roman" w:cs="Times New Roman"/>
          <w:color w:val="222222"/>
          <w:sz w:val="24"/>
          <w:szCs w:val="24"/>
        </w:rPr>
        <w:t xml:space="preserve">i </w:t>
      </w:r>
      <w:r w:rsidR="00F07F44" w:rsidRPr="00A83237">
        <w:rPr>
          <w:rFonts w:ascii="Times New Roman" w:hAnsi="Times New Roman" w:cs="Times New Roman"/>
          <w:i/>
          <w:color w:val="222222"/>
          <w:sz w:val="24"/>
          <w:szCs w:val="24"/>
        </w:rPr>
        <w:t>Ranohrišćanska i srednjovekovna filozofija</w:t>
      </w:r>
      <w:r w:rsidR="00F07F44" w:rsidRPr="00313AA3">
        <w:rPr>
          <w:rFonts w:ascii="Times New Roman" w:hAnsi="Times New Roman" w:cs="Times New Roman"/>
          <w:color w:val="222222"/>
          <w:sz w:val="24"/>
          <w:szCs w:val="24"/>
        </w:rPr>
        <w:t xml:space="preserve">. </w:t>
      </w:r>
      <w:r w:rsidR="00D85633" w:rsidRPr="00313AA3">
        <w:rPr>
          <w:rFonts w:ascii="Times New Roman" w:hAnsi="Times New Roman" w:cs="Times New Roman"/>
          <w:color w:val="222222"/>
          <w:sz w:val="24"/>
          <w:szCs w:val="24"/>
        </w:rPr>
        <w:t xml:space="preserve">Takođe, učestvovala je u izvođenju dva projekta: „Nauka i njeni filozofski aspekti u savremenom balkanskom prostoru </w:t>
      </w:r>
      <w:r w:rsidR="00417867" w:rsidRPr="00313AA3">
        <w:rPr>
          <w:rFonts w:ascii="Times New Roman" w:hAnsi="Times New Roman" w:cs="Times New Roman"/>
          <w:color w:val="222222"/>
          <w:sz w:val="24"/>
          <w:szCs w:val="24"/>
        </w:rPr>
        <w:t>–</w:t>
      </w:r>
      <w:r w:rsidR="00D85633" w:rsidRPr="00313AA3">
        <w:rPr>
          <w:rFonts w:ascii="Times New Roman" w:hAnsi="Times New Roman" w:cs="Times New Roman"/>
          <w:color w:val="222222"/>
          <w:sz w:val="24"/>
          <w:szCs w:val="24"/>
        </w:rPr>
        <w:t xml:space="preserve"> ideja</w:t>
      </w:r>
      <w:r w:rsidR="00417867" w:rsidRPr="00313AA3">
        <w:rPr>
          <w:rFonts w:ascii="Times New Roman" w:hAnsi="Times New Roman" w:cs="Times New Roman"/>
          <w:color w:val="222222"/>
          <w:sz w:val="24"/>
          <w:szCs w:val="24"/>
        </w:rPr>
        <w:t xml:space="preserve"> naučn</w:t>
      </w:r>
      <w:r w:rsidR="00D85633" w:rsidRPr="00313AA3">
        <w:rPr>
          <w:rFonts w:ascii="Times New Roman" w:hAnsi="Times New Roman" w:cs="Times New Roman"/>
          <w:color w:val="222222"/>
          <w:sz w:val="24"/>
          <w:szCs w:val="24"/>
        </w:rPr>
        <w:t>e integracije" koje je finansiralo Ministarstvo prosvete, nauke i inovacij</w:t>
      </w:r>
      <w:r w:rsidR="00A83237">
        <w:rPr>
          <w:rFonts w:ascii="Times New Roman" w:hAnsi="Times New Roman" w:cs="Times New Roman"/>
          <w:color w:val="222222"/>
          <w:sz w:val="24"/>
          <w:szCs w:val="24"/>
        </w:rPr>
        <w:t>a Republike Crne Gore, u 2023. g</w:t>
      </w:r>
      <w:r w:rsidR="00D85633" w:rsidRPr="00313AA3">
        <w:rPr>
          <w:rFonts w:ascii="Times New Roman" w:hAnsi="Times New Roman" w:cs="Times New Roman"/>
          <w:color w:val="222222"/>
          <w:sz w:val="24"/>
          <w:szCs w:val="24"/>
        </w:rPr>
        <w:t>odini, kao i na projektu „Dinamicki sistemi u prirodi i drustvu:</w:t>
      </w:r>
      <w:r w:rsidR="00A83237">
        <w:rPr>
          <w:rFonts w:ascii="Times New Roman" w:hAnsi="Times New Roman" w:cs="Times New Roman"/>
          <w:color w:val="222222"/>
          <w:sz w:val="24"/>
          <w:szCs w:val="24"/>
        </w:rPr>
        <w:t xml:space="preserve"> Filozofski i empiriski aspekti”</w:t>
      </w:r>
      <w:r w:rsidR="00D85633" w:rsidRPr="00313AA3">
        <w:rPr>
          <w:rFonts w:ascii="Times New Roman" w:hAnsi="Times New Roman" w:cs="Times New Roman"/>
          <w:color w:val="222222"/>
          <w:sz w:val="24"/>
          <w:szCs w:val="24"/>
        </w:rPr>
        <w:t xml:space="preserve"> koji je finansiralo Ministarstvo za nauku i tehnoloski razoj Republike Srbije, od 2019-2021. godine.</w:t>
      </w:r>
    </w:p>
    <w:p w:rsidR="00A83237" w:rsidRPr="00A83237" w:rsidRDefault="00574DFA" w:rsidP="00A83237">
      <w:pPr>
        <w:spacing w:line="360" w:lineRule="auto"/>
        <w:ind w:firstLine="720"/>
        <w:jc w:val="both"/>
        <w:rPr>
          <w:rFonts w:ascii="Times New Roman" w:eastAsia="Times New Roman" w:hAnsi="Times New Roman" w:cs="Times New Roman"/>
          <w:color w:val="222222"/>
          <w:sz w:val="24"/>
          <w:szCs w:val="24"/>
        </w:rPr>
      </w:pPr>
      <w:r w:rsidRPr="00313AA3">
        <w:rPr>
          <w:rFonts w:ascii="Times New Roman" w:eastAsia="Times New Roman" w:hAnsi="Times New Roman" w:cs="Times New Roman"/>
          <w:color w:val="222222"/>
          <w:sz w:val="24"/>
          <w:szCs w:val="24"/>
        </w:rPr>
        <w:t>Učestvovala je kao izlagač ili organizator na osam međunarodnih i nacionalnih konferencija, dobitnik je dve stipendije i jedne nagrade za studente i recenzirala je stručne radove. Objavila je šest radova u naučnim časopisima i zbornicima radova.</w:t>
      </w:r>
    </w:p>
    <w:p w:rsidR="00AB3357" w:rsidRPr="00A83237" w:rsidRDefault="00AB3357" w:rsidP="008F1C7F">
      <w:pPr>
        <w:spacing w:line="360" w:lineRule="auto"/>
        <w:jc w:val="both"/>
        <w:rPr>
          <w:rFonts w:ascii="Times New Roman" w:eastAsia="Times New Roman" w:hAnsi="Times New Roman" w:cs="Times New Roman"/>
          <w:b/>
          <w:color w:val="000000" w:themeColor="text1"/>
          <w:sz w:val="24"/>
          <w:szCs w:val="24"/>
        </w:rPr>
      </w:pPr>
      <w:r w:rsidRPr="00A83237">
        <w:rPr>
          <w:rFonts w:ascii="Times New Roman" w:eastAsia="Times New Roman" w:hAnsi="Times New Roman" w:cs="Times New Roman"/>
          <w:b/>
          <w:color w:val="000000" w:themeColor="text1"/>
          <w:sz w:val="24"/>
          <w:szCs w:val="24"/>
        </w:rPr>
        <w:t>Opis sadr</w:t>
      </w:r>
      <w:r w:rsidRPr="00A83237">
        <w:rPr>
          <w:rFonts w:ascii="Times New Roman" w:eastAsia="Times New Roman" w:hAnsi="Times New Roman" w:cs="Times New Roman"/>
          <w:b/>
          <w:color w:val="000000" w:themeColor="text1"/>
          <w:sz w:val="24"/>
          <w:szCs w:val="24"/>
          <w:lang w:val="sr-Latn-RS"/>
        </w:rPr>
        <w:t>žaja d</w:t>
      </w:r>
      <w:r w:rsidRPr="00A83237">
        <w:rPr>
          <w:rFonts w:ascii="Times New Roman" w:eastAsia="Times New Roman" w:hAnsi="Times New Roman" w:cs="Times New Roman"/>
          <w:b/>
          <w:color w:val="000000" w:themeColor="text1"/>
          <w:sz w:val="24"/>
          <w:szCs w:val="24"/>
        </w:rPr>
        <w:t>oktorske teze i dva istaknuta rada iz relevantnih oblasti</w:t>
      </w:r>
    </w:p>
    <w:p w:rsidR="00AB3357" w:rsidRDefault="00AB3357" w:rsidP="008F1C7F">
      <w:pPr>
        <w:spacing w:line="360" w:lineRule="auto"/>
        <w:jc w:val="both"/>
        <w:rPr>
          <w:rFonts w:ascii="Times New Roman" w:eastAsia="Times New Roman" w:hAnsi="Times New Roman" w:cs="Times New Roman"/>
          <w:color w:val="000000" w:themeColor="text1"/>
          <w:sz w:val="24"/>
          <w:szCs w:val="24"/>
        </w:rPr>
      </w:pPr>
      <w:r w:rsidRPr="00455F4E">
        <w:rPr>
          <w:rFonts w:ascii="Times New Roman" w:hAnsi="Times New Roman" w:cs="Times New Roman"/>
          <w:color w:val="000000" w:themeColor="text1"/>
          <w:sz w:val="24"/>
          <w:szCs w:val="24"/>
        </w:rPr>
        <w:t xml:space="preserve">Doktorska teza odbranjena 2023. godine </w:t>
      </w:r>
      <w:r w:rsidRPr="00455F4E">
        <w:rPr>
          <w:rFonts w:ascii="Times New Roman" w:hAnsi="Times New Roman" w:cs="Times New Roman"/>
          <w:i/>
          <w:color w:val="000000" w:themeColor="text1"/>
          <w:sz w:val="24"/>
          <w:szCs w:val="24"/>
        </w:rPr>
        <w:t>Metodološki holizam Aleksandra fon Humbolta: geneza, filozofski aspekti i relevantnost za razoj savremene biologije</w:t>
      </w:r>
    </w:p>
    <w:p w:rsidR="00AB3357" w:rsidRDefault="00AB3357" w:rsidP="008F1C7F">
      <w:pPr>
        <w:spacing w:line="360" w:lineRule="auto"/>
        <w:jc w:val="both"/>
        <w:rPr>
          <w:rFonts w:ascii="Times New Roman" w:hAnsi="Times New Roman" w:cs="Times New Roman"/>
          <w:color w:val="000000" w:themeColor="text1"/>
          <w:sz w:val="24"/>
          <w:szCs w:val="24"/>
        </w:rPr>
      </w:pPr>
      <w:r w:rsidRPr="00455F4E">
        <w:rPr>
          <w:rFonts w:ascii="Times New Roman" w:hAnsi="Times New Roman" w:cs="Times New Roman"/>
          <w:color w:val="000000" w:themeColor="text1"/>
          <w:sz w:val="24"/>
          <w:szCs w:val="24"/>
        </w:rPr>
        <w:t>Oblast</w:t>
      </w:r>
      <w:r w:rsidR="00A83237">
        <w:rPr>
          <w:rFonts w:ascii="Times New Roman" w:hAnsi="Times New Roman" w:cs="Times New Roman"/>
          <w:color w:val="000000" w:themeColor="text1"/>
          <w:sz w:val="24"/>
          <w:szCs w:val="24"/>
        </w:rPr>
        <w:t>i</w:t>
      </w:r>
      <w:r w:rsidRPr="00455F4E">
        <w:rPr>
          <w:rFonts w:ascii="Times New Roman" w:hAnsi="Times New Roman" w:cs="Times New Roman"/>
          <w:color w:val="000000" w:themeColor="text1"/>
          <w:sz w:val="24"/>
          <w:szCs w:val="24"/>
        </w:rPr>
        <w:t xml:space="preserve"> istraživanja: filozofija nauke, opšta metodologija, filozofija biologije</w:t>
      </w:r>
    </w:p>
    <w:p w:rsidR="00AB3357" w:rsidRDefault="00A83237" w:rsidP="00A83237">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 doktorskoj tezi</w:t>
      </w:r>
      <w:r w:rsidR="00AB3357" w:rsidRPr="00455F4E">
        <w:rPr>
          <w:rFonts w:ascii="Times New Roman" w:hAnsi="Times New Roman" w:cs="Times New Roman"/>
          <w:color w:val="000000" w:themeColor="text1"/>
          <w:sz w:val="24"/>
          <w:szCs w:val="24"/>
        </w:rPr>
        <w:t xml:space="preserve"> </w:t>
      </w:r>
      <w:r w:rsidR="00AB3357" w:rsidRPr="00455F4E">
        <w:rPr>
          <w:rFonts w:ascii="Times New Roman" w:hAnsi="Times New Roman" w:cs="Times New Roman"/>
          <w:i/>
          <w:color w:val="000000" w:themeColor="text1"/>
          <w:sz w:val="24"/>
          <w:szCs w:val="24"/>
        </w:rPr>
        <w:t>Metodološki holizam Aleksandra fon Humbolta: geneza, filozofski aspekti i relevantnost za razoj savremene biologije</w:t>
      </w:r>
      <w:r w:rsidR="00AB3357" w:rsidRPr="00455F4E">
        <w:rPr>
          <w:rFonts w:ascii="Times New Roman" w:hAnsi="Times New Roman" w:cs="Times New Roman"/>
          <w:color w:val="000000" w:themeColor="text1"/>
          <w:sz w:val="24"/>
          <w:szCs w:val="24"/>
        </w:rPr>
        <w:t xml:space="preserve"> kandidatkinja je postavila dva glavna cilja istraživanja. Prvi je bio analizirati naturalističku teoriju Aleksandra fon Humbolta i njen uticaj na razvoj bioloških teorija poput Darvinove, Vernadskijeve i Lavlokove. Drugi cilj je bio identifikovati epistemološke i metodološke pretpostavke koje su oblikovale prihvatanje ili odbacivanje darvinističke ideje o evoluc</w:t>
      </w:r>
      <w:r>
        <w:rPr>
          <w:rFonts w:ascii="Times New Roman" w:hAnsi="Times New Roman" w:cs="Times New Roman"/>
          <w:color w:val="000000" w:themeColor="text1"/>
          <w:sz w:val="24"/>
          <w:szCs w:val="24"/>
        </w:rPr>
        <w:t>iji. Kroz četiri poglavlja, kandidatkinja je detaljno analizirala</w:t>
      </w:r>
      <w:r w:rsidR="00AB3357" w:rsidRPr="00455F4E">
        <w:rPr>
          <w:rFonts w:ascii="Times New Roman" w:hAnsi="Times New Roman" w:cs="Times New Roman"/>
          <w:color w:val="000000" w:themeColor="text1"/>
          <w:sz w:val="24"/>
          <w:szCs w:val="24"/>
        </w:rPr>
        <w:t xml:space="preserve"> Humboltovu teoriju, njen uticaj na modernu biologiju, te filozofske i naučne implikacije njegovih ideja u kontekstu savremenih bioloških i ekoloških nauka.</w:t>
      </w:r>
    </w:p>
    <w:p w:rsidR="00AB3357" w:rsidRPr="00A83237" w:rsidRDefault="00AB3357" w:rsidP="00A83237">
      <w:pPr>
        <w:spacing w:line="360" w:lineRule="auto"/>
        <w:jc w:val="both"/>
        <w:rPr>
          <w:rFonts w:ascii="Times New Roman" w:hAnsi="Times New Roman" w:cs="Times New Roman"/>
          <w:color w:val="000000" w:themeColor="text1"/>
          <w:sz w:val="24"/>
          <w:szCs w:val="24"/>
          <w:shd w:val="clear" w:color="auto" w:fill="FFFFFF"/>
        </w:rPr>
      </w:pPr>
      <w:r w:rsidRPr="00455F4E">
        <w:rPr>
          <w:rFonts w:ascii="Times New Roman" w:hAnsi="Times New Roman" w:cs="Times New Roman"/>
          <w:color w:val="000000" w:themeColor="text1"/>
          <w:sz w:val="24"/>
          <w:szCs w:val="24"/>
        </w:rPr>
        <w:t xml:space="preserve">Stamenkovic, B. 2022. Humboldt, Darwin, and theory of evolution. </w:t>
      </w:r>
      <w:r w:rsidRPr="00AB3357">
        <w:rPr>
          <w:rFonts w:ascii="Times New Roman" w:hAnsi="Times New Roman" w:cs="Times New Roman"/>
          <w:i/>
          <w:color w:val="000000" w:themeColor="text1"/>
          <w:sz w:val="24"/>
          <w:szCs w:val="24"/>
        </w:rPr>
        <w:t>History and Philosophy of the Life Sciences</w:t>
      </w:r>
      <w:r w:rsidRPr="00455F4E">
        <w:rPr>
          <w:rFonts w:ascii="Times New Roman" w:hAnsi="Times New Roman" w:cs="Times New Roman"/>
          <w:color w:val="000000" w:themeColor="text1"/>
          <w:sz w:val="24"/>
          <w:szCs w:val="24"/>
        </w:rPr>
        <w:t xml:space="preserve"> 44: 1-29, rad kategorije M22</w:t>
      </w:r>
    </w:p>
    <w:p w:rsidR="00AB3357" w:rsidRPr="00455F4E" w:rsidRDefault="00AB3357" w:rsidP="008F1C7F">
      <w:pPr>
        <w:pStyle w:val="NormalWeb"/>
        <w:shd w:val="clear" w:color="auto" w:fill="FFFFFF"/>
        <w:spacing w:before="0" w:beforeAutospacing="0" w:after="200" w:afterAutospacing="0" w:line="360" w:lineRule="auto"/>
        <w:jc w:val="both"/>
        <w:rPr>
          <w:color w:val="000000" w:themeColor="text1"/>
        </w:rPr>
      </w:pPr>
      <w:r w:rsidRPr="00455F4E">
        <w:rPr>
          <w:color w:val="000000" w:themeColor="text1"/>
        </w:rPr>
        <w:t>Oblasti istraživanja: filozofija nauke, filozofija biologije</w:t>
      </w:r>
    </w:p>
    <w:p w:rsidR="00AB3357" w:rsidRPr="00AB3357" w:rsidRDefault="00AB3357" w:rsidP="00A83237">
      <w:pPr>
        <w:pStyle w:val="NormalWeb"/>
        <w:shd w:val="clear" w:color="auto" w:fill="FFFFFF"/>
        <w:spacing w:before="0" w:beforeAutospacing="0" w:after="200" w:afterAutospacing="0" w:line="360" w:lineRule="auto"/>
        <w:ind w:firstLine="720"/>
        <w:jc w:val="both"/>
        <w:rPr>
          <w:color w:val="000000" w:themeColor="text1"/>
        </w:rPr>
      </w:pPr>
      <w:r w:rsidRPr="00455F4E">
        <w:rPr>
          <w:color w:val="000000" w:themeColor="text1"/>
        </w:rPr>
        <w:lastRenderedPageBreak/>
        <w:t>Ovaj rad kandidatkinje istražuje uticaj Aleksandra fon Humbolta na formiranje ključnih pojmova teorije evolucije Čarlsa Darvina, posebno istražujući Humboltove misli o evoluciji i poreklu vrsta. Kroz analizu Humboltove teorije, upoređuje se njegova metodologija sa Darvinovom, naglašavajući sličnosti u pristupu proučavanju fosilnih zapisa i geografske distribucije vrsta. Takođe se pokazuje da Humbolt priznaje ključne elemente Darvinove teorije, kao što su dokazi iz fosilnih zapisa, borba za opstanak i odnos između prirodne sredine i živih organizama, iako zaključuje da ne možemo saznati kako se odvija evolucija vrsta. Ovaj rad ističe da različiti zaključci o evoluciji Humbolta i Darvina proističu iz različitih po</w:t>
      </w:r>
      <w:r>
        <w:rPr>
          <w:color w:val="000000" w:themeColor="text1"/>
        </w:rPr>
        <w:t>četnih pretpostavki.</w:t>
      </w:r>
    </w:p>
    <w:p w:rsidR="00A83237" w:rsidRDefault="00A83237" w:rsidP="00A83237">
      <w:pPr>
        <w:spacing w:line="360" w:lineRule="auto"/>
        <w:jc w:val="both"/>
        <w:rPr>
          <w:rFonts w:ascii="Times New Roman" w:hAnsi="Times New Roman" w:cs="Times New Roman"/>
          <w:color w:val="000000" w:themeColor="text1"/>
          <w:sz w:val="24"/>
          <w:szCs w:val="24"/>
        </w:rPr>
      </w:pPr>
      <w:r w:rsidRPr="00455F4E">
        <w:rPr>
          <w:rFonts w:ascii="Times New Roman" w:hAnsi="Times New Roman" w:cs="Times New Roman"/>
          <w:color w:val="000000" w:themeColor="text1"/>
          <w:sz w:val="24"/>
          <w:szCs w:val="24"/>
        </w:rPr>
        <w:t>Stamenković, B. 2021. Sosa's Safety Condition and Problem of Philosophical Skepticism.</w:t>
      </w:r>
      <w:r>
        <w:rPr>
          <w:rFonts w:ascii="Times New Roman" w:hAnsi="Times New Roman" w:cs="Times New Roman"/>
          <w:color w:val="000000" w:themeColor="text1"/>
          <w:sz w:val="24"/>
          <w:szCs w:val="24"/>
        </w:rPr>
        <w:t xml:space="preserve"> </w:t>
      </w:r>
      <w:r w:rsidRPr="00AB3357">
        <w:rPr>
          <w:rFonts w:ascii="Times New Roman" w:hAnsi="Times New Roman" w:cs="Times New Roman"/>
          <w:i/>
          <w:color w:val="000000" w:themeColor="text1"/>
          <w:sz w:val="24"/>
          <w:szCs w:val="24"/>
        </w:rPr>
        <w:t>Philosophia</w:t>
      </w:r>
      <w:r w:rsidRPr="00455F4E">
        <w:rPr>
          <w:rFonts w:ascii="Times New Roman" w:hAnsi="Times New Roman" w:cs="Times New Roman"/>
          <w:color w:val="000000" w:themeColor="text1"/>
          <w:sz w:val="24"/>
          <w:szCs w:val="24"/>
        </w:rPr>
        <w:t xml:space="preserve"> 49, rad kategorije M23</w:t>
      </w:r>
    </w:p>
    <w:p w:rsidR="00A83237" w:rsidRDefault="00A83237" w:rsidP="00A83237">
      <w:pPr>
        <w:spacing w:line="360" w:lineRule="auto"/>
        <w:jc w:val="both"/>
        <w:rPr>
          <w:rFonts w:ascii="Times New Roman" w:hAnsi="Times New Roman" w:cs="Times New Roman"/>
          <w:color w:val="000000" w:themeColor="text1"/>
          <w:sz w:val="24"/>
          <w:szCs w:val="24"/>
        </w:rPr>
      </w:pPr>
      <w:r w:rsidRPr="00455F4E">
        <w:rPr>
          <w:rFonts w:ascii="Times New Roman" w:hAnsi="Times New Roman" w:cs="Times New Roman"/>
          <w:color w:val="000000" w:themeColor="text1"/>
          <w:sz w:val="24"/>
          <w:szCs w:val="24"/>
        </w:rPr>
        <w:t>Oblast istraživanja: epistemologija</w:t>
      </w:r>
    </w:p>
    <w:p w:rsidR="00A83237" w:rsidRDefault="00A83237" w:rsidP="00A83237">
      <w:pPr>
        <w:spacing w:line="360" w:lineRule="auto"/>
        <w:ind w:firstLine="720"/>
        <w:jc w:val="both"/>
        <w:rPr>
          <w:rFonts w:ascii="Times New Roman" w:hAnsi="Times New Roman" w:cs="Times New Roman"/>
          <w:color w:val="000000" w:themeColor="text1"/>
          <w:sz w:val="24"/>
          <w:szCs w:val="24"/>
        </w:rPr>
      </w:pPr>
      <w:r w:rsidRPr="00455F4E">
        <w:rPr>
          <w:rFonts w:ascii="Times New Roman" w:hAnsi="Times New Roman" w:cs="Times New Roman"/>
          <w:color w:val="000000" w:themeColor="text1"/>
          <w:sz w:val="24"/>
          <w:szCs w:val="24"/>
        </w:rPr>
        <w:t>Ovaj rad kandidatkinje istražuje kako Sosina teorija znanja, bazirana na uslovu bezbednosti, može efikasno da odgovori na filozofski problem skepticizma. Rad je organizovan u tri odeljka: prvi se bavi skeptičkim argumentom i mogućim odgovorima na skeptički izazov radikalnih alternativa; drugi odeljak je posvećen detaljnom predstavljanju Sosine teorije i uslova bezbednosti, kao i poređenju Sosinih predloga sa Nozikovim uslovom osetljivosti i Dreckeovim uslovom odlučujućeg razloga; u trećem odeljku kandidatkinja procenjuje Sosinu teoriju u svetlu kritike koju je izneo Komesanja. U radu se pokazuje da Komesanja nije uzeo u obzir jedan važan momenat pri definisanju početnih okolnosti, što, prema autorki, podržava Sosinu analizu znanja i uslov bezbednosti.</w:t>
      </w:r>
    </w:p>
    <w:p w:rsidR="00313AA3" w:rsidRDefault="00313AA3" w:rsidP="008F1C7F">
      <w:pPr>
        <w:spacing w:line="360" w:lineRule="auto"/>
        <w:ind w:firstLine="720"/>
        <w:jc w:val="both"/>
        <w:rPr>
          <w:rFonts w:ascii="Times New Roman" w:eastAsia="Times New Roman" w:hAnsi="Times New Roman" w:cs="Times New Roman"/>
          <w:color w:val="222222"/>
          <w:sz w:val="24"/>
          <w:szCs w:val="24"/>
        </w:rPr>
      </w:pPr>
    </w:p>
    <w:p w:rsidR="00313AA3" w:rsidRDefault="008148F7" w:rsidP="008F1C7F">
      <w:pPr>
        <w:spacing w:line="360" w:lineRule="auto"/>
        <w:ind w:firstLine="720"/>
        <w:jc w:val="both"/>
        <w:rPr>
          <w:rFonts w:ascii="Times New Roman" w:hAnsi="Times New Roman" w:cs="Times New Roman"/>
          <w:color w:val="222222"/>
          <w:sz w:val="24"/>
          <w:szCs w:val="24"/>
        </w:rPr>
      </w:pPr>
      <w:r w:rsidRPr="00313AA3">
        <w:rPr>
          <w:rFonts w:ascii="Times New Roman" w:hAnsi="Times New Roman" w:cs="Times New Roman"/>
          <w:b/>
          <w:sz w:val="24"/>
          <w:szCs w:val="24"/>
        </w:rPr>
        <w:t>Strahinja Đorđević</w:t>
      </w:r>
      <w:r w:rsidR="00417867" w:rsidRPr="00313AA3">
        <w:rPr>
          <w:rFonts w:ascii="Times New Roman" w:hAnsi="Times New Roman" w:cs="Times New Roman"/>
          <w:color w:val="222222"/>
          <w:sz w:val="24"/>
          <w:szCs w:val="24"/>
        </w:rPr>
        <w:t xml:space="preserve"> je rođen 11. avgusta 1990. godine u Knjaževcu. Osnovne studije na Filozofskom fakultetu u Nišu na smeru filozofija završio je 2013. godine sa prosečnom ocenom 9,53. Master studije filozofije je 2014. Završio na Filozofskom fakultetu u Beogradu sa prosečnom ocenom 9,25. Doktorske studije Istorija i filozofija priodnih nauka i tehnologije na Univerzitetu u Beogradu završio 2022. godine sa prosečnom ocenom 9,78 odbranivši doktorsku tezu pod nazivom </w:t>
      </w:r>
      <w:r w:rsidR="00417867" w:rsidRPr="00313AA3">
        <w:rPr>
          <w:rFonts w:ascii="Times New Roman" w:hAnsi="Times New Roman" w:cs="Times New Roman"/>
          <w:i/>
          <w:color w:val="222222"/>
          <w:sz w:val="24"/>
          <w:szCs w:val="24"/>
        </w:rPr>
        <w:t>Epistemičko-uzročni obrazac spoznaje metafizičkih i matematičkih entiteta</w:t>
      </w:r>
      <w:r w:rsidR="00417867" w:rsidRPr="00313AA3">
        <w:rPr>
          <w:rFonts w:ascii="Times New Roman" w:hAnsi="Times New Roman" w:cs="Times New Roman"/>
          <w:color w:val="222222"/>
          <w:sz w:val="24"/>
          <w:szCs w:val="24"/>
        </w:rPr>
        <w:t>.</w:t>
      </w:r>
    </w:p>
    <w:p w:rsidR="00313AA3" w:rsidRDefault="00417867" w:rsidP="008F1C7F">
      <w:pPr>
        <w:spacing w:line="360" w:lineRule="auto"/>
        <w:ind w:firstLine="720"/>
        <w:jc w:val="both"/>
        <w:rPr>
          <w:rFonts w:ascii="Times New Roman" w:hAnsi="Times New Roman" w:cs="Times New Roman"/>
          <w:color w:val="222222"/>
          <w:sz w:val="24"/>
          <w:szCs w:val="24"/>
        </w:rPr>
      </w:pPr>
      <w:r w:rsidRPr="00313AA3">
        <w:rPr>
          <w:rFonts w:ascii="Times New Roman" w:hAnsi="Times New Roman" w:cs="Times New Roman"/>
          <w:color w:val="222222"/>
          <w:sz w:val="24"/>
          <w:szCs w:val="24"/>
        </w:rPr>
        <w:t>Radno iskustvo Strahinje Đordevića</w:t>
      </w:r>
      <w:r w:rsidR="005F3EE4" w:rsidRPr="00313AA3">
        <w:rPr>
          <w:rFonts w:ascii="Times New Roman" w:hAnsi="Times New Roman" w:cs="Times New Roman"/>
          <w:color w:val="222222"/>
          <w:sz w:val="24"/>
          <w:szCs w:val="24"/>
        </w:rPr>
        <w:t xml:space="preserve"> vezano je za Institut za filozofiju Filozofskog</w:t>
      </w:r>
      <w:r w:rsidR="00A83237">
        <w:rPr>
          <w:rFonts w:ascii="Times New Roman" w:hAnsi="Times New Roman" w:cs="Times New Roman"/>
          <w:color w:val="222222"/>
          <w:sz w:val="24"/>
          <w:szCs w:val="24"/>
        </w:rPr>
        <w:t xml:space="preserve"> fakulteta na kojem je zaposlen</w:t>
      </w:r>
      <w:r w:rsidRPr="00313AA3">
        <w:rPr>
          <w:rFonts w:ascii="Times New Roman" w:hAnsi="Times New Roman" w:cs="Times New Roman"/>
          <w:color w:val="222222"/>
          <w:sz w:val="24"/>
          <w:szCs w:val="24"/>
        </w:rPr>
        <w:t xml:space="preserve"> od 2022. </w:t>
      </w:r>
      <w:r w:rsidR="00B94C11">
        <w:rPr>
          <w:rFonts w:ascii="Times New Roman" w:hAnsi="Times New Roman" w:cs="Times New Roman"/>
          <w:color w:val="222222"/>
          <w:sz w:val="24"/>
          <w:szCs w:val="24"/>
        </w:rPr>
        <w:t>godine</w:t>
      </w:r>
      <w:r w:rsidR="005F3EE4" w:rsidRPr="00313AA3">
        <w:rPr>
          <w:rFonts w:ascii="Times New Roman" w:hAnsi="Times New Roman" w:cs="Times New Roman"/>
          <w:color w:val="222222"/>
          <w:sz w:val="24"/>
          <w:szCs w:val="24"/>
        </w:rPr>
        <w:t xml:space="preserve"> u zvanju </w:t>
      </w:r>
      <w:r w:rsidRPr="00313AA3">
        <w:rPr>
          <w:rFonts w:ascii="Times New Roman" w:hAnsi="Times New Roman" w:cs="Times New Roman"/>
          <w:i/>
          <w:color w:val="222222"/>
          <w:sz w:val="24"/>
          <w:szCs w:val="24"/>
        </w:rPr>
        <w:t>nau</w:t>
      </w:r>
      <w:r w:rsidR="005F3EE4" w:rsidRPr="00313AA3">
        <w:rPr>
          <w:rFonts w:ascii="Times New Roman" w:hAnsi="Times New Roman" w:cs="Times New Roman"/>
          <w:i/>
          <w:color w:val="222222"/>
          <w:sz w:val="24"/>
          <w:szCs w:val="24"/>
        </w:rPr>
        <w:t>č</w:t>
      </w:r>
      <w:r w:rsidRPr="00313AA3">
        <w:rPr>
          <w:rFonts w:ascii="Times New Roman" w:hAnsi="Times New Roman" w:cs="Times New Roman"/>
          <w:i/>
          <w:color w:val="222222"/>
          <w:sz w:val="24"/>
          <w:szCs w:val="24"/>
        </w:rPr>
        <w:t>ni saradnik</w:t>
      </w:r>
      <w:r w:rsidR="005F3EE4" w:rsidRPr="00313AA3">
        <w:rPr>
          <w:rFonts w:ascii="Times New Roman" w:hAnsi="Times New Roman" w:cs="Times New Roman"/>
          <w:color w:val="222222"/>
          <w:sz w:val="24"/>
          <w:szCs w:val="24"/>
        </w:rPr>
        <w:t xml:space="preserve">. Prethodno je bio </w:t>
      </w:r>
      <w:r w:rsidR="005F3EE4" w:rsidRPr="00313AA3">
        <w:rPr>
          <w:rFonts w:ascii="Times New Roman" w:hAnsi="Times New Roman" w:cs="Times New Roman"/>
          <w:color w:val="222222"/>
          <w:sz w:val="24"/>
          <w:szCs w:val="24"/>
        </w:rPr>
        <w:lastRenderedPageBreak/>
        <w:t>zaposlen u zvanjima istraž</w:t>
      </w:r>
      <w:r w:rsidRPr="00313AA3">
        <w:rPr>
          <w:rFonts w:ascii="Times New Roman" w:hAnsi="Times New Roman" w:cs="Times New Roman"/>
          <w:color w:val="222222"/>
          <w:sz w:val="24"/>
          <w:szCs w:val="24"/>
        </w:rPr>
        <w:t>iva</w:t>
      </w:r>
      <w:r w:rsidR="005F3EE4" w:rsidRPr="00313AA3">
        <w:rPr>
          <w:rFonts w:ascii="Times New Roman" w:hAnsi="Times New Roman" w:cs="Times New Roman"/>
          <w:color w:val="222222"/>
          <w:sz w:val="24"/>
          <w:szCs w:val="24"/>
        </w:rPr>
        <w:t>č-pripravnik i istraž</w:t>
      </w:r>
      <w:r w:rsidRPr="00313AA3">
        <w:rPr>
          <w:rFonts w:ascii="Times New Roman" w:hAnsi="Times New Roman" w:cs="Times New Roman"/>
          <w:color w:val="222222"/>
          <w:sz w:val="24"/>
          <w:szCs w:val="24"/>
        </w:rPr>
        <w:t>iva</w:t>
      </w:r>
      <w:r w:rsidR="005F3EE4" w:rsidRPr="00313AA3">
        <w:rPr>
          <w:rFonts w:ascii="Times New Roman" w:hAnsi="Times New Roman" w:cs="Times New Roman"/>
          <w:color w:val="222222"/>
          <w:sz w:val="24"/>
          <w:szCs w:val="24"/>
        </w:rPr>
        <w:t>č</w:t>
      </w:r>
      <w:r w:rsidRPr="00313AA3">
        <w:rPr>
          <w:rFonts w:ascii="Times New Roman" w:hAnsi="Times New Roman" w:cs="Times New Roman"/>
          <w:color w:val="222222"/>
          <w:sz w:val="24"/>
          <w:szCs w:val="24"/>
        </w:rPr>
        <w:t>-saradnik</w:t>
      </w:r>
      <w:r w:rsidR="005F3EE4" w:rsidRPr="00313AA3">
        <w:rPr>
          <w:rFonts w:ascii="Times New Roman" w:hAnsi="Times New Roman" w:cs="Times New Roman"/>
          <w:color w:val="222222"/>
          <w:sz w:val="24"/>
          <w:szCs w:val="24"/>
        </w:rPr>
        <w:t>. Bio je angažovan na projektu „Logičko-epistemološ</w:t>
      </w:r>
      <w:r w:rsidRPr="00313AA3">
        <w:rPr>
          <w:rFonts w:ascii="Times New Roman" w:hAnsi="Times New Roman" w:cs="Times New Roman"/>
          <w:color w:val="222222"/>
          <w:sz w:val="24"/>
          <w:szCs w:val="24"/>
        </w:rPr>
        <w:t>ki osnovi nauke i metaf</w:t>
      </w:r>
      <w:r w:rsidR="005F3EE4" w:rsidRPr="00313AA3">
        <w:rPr>
          <w:rFonts w:ascii="Times New Roman" w:hAnsi="Times New Roman" w:cs="Times New Roman"/>
          <w:color w:val="222222"/>
          <w:sz w:val="24"/>
          <w:szCs w:val="24"/>
        </w:rPr>
        <w:t>izike”</w:t>
      </w:r>
      <w:r w:rsidRPr="00313AA3">
        <w:rPr>
          <w:rFonts w:ascii="Times New Roman" w:hAnsi="Times New Roman" w:cs="Times New Roman"/>
          <w:color w:val="222222"/>
          <w:sz w:val="24"/>
          <w:szCs w:val="24"/>
        </w:rPr>
        <w:t xml:space="preserve"> koji je finansiral</w:t>
      </w:r>
      <w:r w:rsidR="005F3EE4" w:rsidRPr="00313AA3">
        <w:rPr>
          <w:rFonts w:ascii="Times New Roman" w:hAnsi="Times New Roman" w:cs="Times New Roman"/>
          <w:color w:val="222222"/>
          <w:sz w:val="24"/>
          <w:szCs w:val="24"/>
        </w:rPr>
        <w:t>o</w:t>
      </w:r>
      <w:r w:rsidRPr="00313AA3">
        <w:rPr>
          <w:rFonts w:ascii="Times New Roman" w:hAnsi="Times New Roman" w:cs="Times New Roman"/>
          <w:color w:val="222222"/>
          <w:sz w:val="24"/>
          <w:szCs w:val="24"/>
        </w:rPr>
        <w:t xml:space="preserve"> Ministarstvo prosvete, nauke i tehnoloskog razoja Republike Srbije. </w:t>
      </w:r>
    </w:p>
    <w:p w:rsidR="00C01DF5" w:rsidRDefault="005F3EE4" w:rsidP="00F56CCA">
      <w:pPr>
        <w:spacing w:after="0" w:line="360" w:lineRule="auto"/>
        <w:ind w:firstLine="720"/>
        <w:jc w:val="both"/>
        <w:rPr>
          <w:rFonts w:ascii="Times New Roman" w:eastAsia="Times New Roman" w:hAnsi="Times New Roman" w:cs="Times New Roman"/>
          <w:b/>
          <w:color w:val="222222"/>
          <w:sz w:val="24"/>
          <w:szCs w:val="24"/>
        </w:rPr>
      </w:pPr>
      <w:r w:rsidRPr="00313AA3">
        <w:rPr>
          <w:rFonts w:ascii="Times New Roman" w:hAnsi="Times New Roman" w:cs="Times New Roman"/>
          <w:color w:val="222222"/>
          <w:sz w:val="24"/>
          <w:szCs w:val="24"/>
        </w:rPr>
        <w:t>Uč</w:t>
      </w:r>
      <w:r w:rsidR="00417867" w:rsidRPr="00313AA3">
        <w:rPr>
          <w:rFonts w:ascii="Times New Roman" w:hAnsi="Times New Roman" w:cs="Times New Roman"/>
          <w:color w:val="222222"/>
          <w:sz w:val="24"/>
          <w:szCs w:val="24"/>
        </w:rPr>
        <w:t>estvova</w:t>
      </w:r>
      <w:r w:rsidRPr="00313AA3">
        <w:rPr>
          <w:rFonts w:ascii="Times New Roman" w:hAnsi="Times New Roman" w:cs="Times New Roman"/>
          <w:color w:val="222222"/>
          <w:sz w:val="24"/>
          <w:szCs w:val="24"/>
        </w:rPr>
        <w:t>o je na više međunarodnih, regionalnih i domać</w:t>
      </w:r>
      <w:r w:rsidR="00417867" w:rsidRPr="00313AA3">
        <w:rPr>
          <w:rFonts w:ascii="Times New Roman" w:hAnsi="Times New Roman" w:cs="Times New Roman"/>
          <w:color w:val="222222"/>
          <w:sz w:val="24"/>
          <w:szCs w:val="24"/>
        </w:rPr>
        <w:t xml:space="preserve">ih konferencija. </w:t>
      </w:r>
      <w:r w:rsidRPr="00313AA3">
        <w:rPr>
          <w:rFonts w:ascii="Times New Roman" w:hAnsi="Times New Roman" w:cs="Times New Roman"/>
          <w:color w:val="222222"/>
          <w:sz w:val="24"/>
          <w:szCs w:val="24"/>
        </w:rPr>
        <w:t>Za vreme osnovnih i master studija primao je stipendiju Ministarstva prosvete, nauke i tehnološkog razvoja. Objavio je 14</w:t>
      </w:r>
      <w:r w:rsidR="00417867" w:rsidRPr="00313AA3">
        <w:rPr>
          <w:rFonts w:ascii="Times New Roman" w:hAnsi="Times New Roman" w:cs="Times New Roman"/>
          <w:color w:val="222222"/>
          <w:sz w:val="24"/>
          <w:szCs w:val="24"/>
        </w:rPr>
        <w:t xml:space="preserve"> nau</w:t>
      </w:r>
      <w:r w:rsidRPr="00313AA3">
        <w:rPr>
          <w:rFonts w:ascii="Times New Roman" w:hAnsi="Times New Roman" w:cs="Times New Roman"/>
          <w:color w:val="222222"/>
          <w:sz w:val="24"/>
          <w:szCs w:val="24"/>
        </w:rPr>
        <w:t>čnih radova u međunarodnim časopisima, kao i u domaćim časopisima od međunarodnog značaja.</w:t>
      </w:r>
    </w:p>
    <w:p w:rsidR="00F56CCA" w:rsidRPr="00F56CCA" w:rsidRDefault="00F56CCA" w:rsidP="00F56CCA">
      <w:pPr>
        <w:spacing w:line="360" w:lineRule="auto"/>
        <w:ind w:firstLine="720"/>
        <w:jc w:val="both"/>
        <w:rPr>
          <w:rFonts w:ascii="Times New Roman" w:eastAsia="Times New Roman" w:hAnsi="Times New Roman" w:cs="Times New Roman"/>
          <w:b/>
          <w:color w:val="222222"/>
          <w:sz w:val="24"/>
          <w:szCs w:val="24"/>
        </w:rPr>
      </w:pPr>
    </w:p>
    <w:p w:rsidR="008B2834" w:rsidRPr="00B94C11" w:rsidRDefault="00C01DF5" w:rsidP="00B94C11">
      <w:pPr>
        <w:spacing w:line="360" w:lineRule="auto"/>
        <w:jc w:val="center"/>
        <w:rPr>
          <w:rFonts w:ascii="Times New Roman" w:hAnsi="Times New Roman" w:cs="Times New Roman"/>
          <w:b/>
          <w:sz w:val="24"/>
          <w:szCs w:val="24"/>
        </w:rPr>
      </w:pPr>
      <w:r w:rsidRPr="00313AA3">
        <w:rPr>
          <w:rFonts w:ascii="Times New Roman" w:hAnsi="Times New Roman" w:cs="Times New Roman"/>
          <w:b/>
          <w:sz w:val="24"/>
          <w:szCs w:val="24"/>
        </w:rPr>
        <w:t>ZAKLJUČAK</w:t>
      </w:r>
    </w:p>
    <w:p w:rsidR="000F4274" w:rsidRDefault="008B2834" w:rsidP="008F1C7F">
      <w:pPr>
        <w:spacing w:line="360" w:lineRule="auto"/>
        <w:ind w:firstLine="720"/>
        <w:jc w:val="both"/>
        <w:rPr>
          <w:rFonts w:ascii="Times New Roman" w:hAnsi="Times New Roman" w:cs="Times New Roman"/>
          <w:sz w:val="24"/>
          <w:szCs w:val="24"/>
        </w:rPr>
      </w:pPr>
      <w:r w:rsidRPr="00313AA3">
        <w:rPr>
          <w:rFonts w:ascii="Times New Roman" w:hAnsi="Times New Roman" w:cs="Times New Roman"/>
          <w:sz w:val="24"/>
          <w:szCs w:val="24"/>
        </w:rPr>
        <w:t>Razmotrivši temeljno i pažljivo sve gorenavedene činjenice Komisija nije mogla da se nedvosmisleno opredeli za jednog od kandidata. Razlozi za to su sledeći: u procenjivanju podobnosti kandidata za radno mesto docenta za užu naučnu oblast Opšta filozofija sa težištem na oblastima Filozofije nauke i Epistemologije Komisija je prevashodno koristila dva kriterijuma a) adekvatnost kompetencija kandidata u skladu sa težištem istraživanja odnosno nastavnim potrebama Odeljenja za filozofiju i b) kvalitet i kvantite</w:t>
      </w:r>
      <w:r w:rsidR="002E0514" w:rsidRPr="00313AA3">
        <w:rPr>
          <w:rFonts w:ascii="Times New Roman" w:hAnsi="Times New Roman" w:cs="Times New Roman"/>
          <w:sz w:val="24"/>
          <w:szCs w:val="24"/>
        </w:rPr>
        <w:t>t</w:t>
      </w:r>
      <w:r w:rsidRPr="00313AA3">
        <w:rPr>
          <w:rFonts w:ascii="Times New Roman" w:hAnsi="Times New Roman" w:cs="Times New Roman"/>
          <w:sz w:val="24"/>
          <w:szCs w:val="24"/>
        </w:rPr>
        <w:t xml:space="preserve"> publikacija kandidata. Sva tri </w:t>
      </w:r>
      <w:r w:rsidR="002E0514" w:rsidRPr="00313AA3">
        <w:rPr>
          <w:rFonts w:ascii="Times New Roman" w:hAnsi="Times New Roman" w:cs="Times New Roman"/>
          <w:sz w:val="24"/>
          <w:szCs w:val="24"/>
        </w:rPr>
        <w:t xml:space="preserve">izdvojena kandidata, dr Subotić, dr Kostić i dr Stamenković Jajčević imaju odgovarajuće pedagoško iskustvo, a u procenjivanju njihovih pedagoških kompetencija vodili smo se ocenama dobijenim na pristupnim predavanjima kako je to predviđeno univerzitetskim pravilima izbora kandidata za radno mesto docenta. S obzirom na to da su sva tri kandidata dobila izuzetno visoke i približno jednake prosečne ocene, redom 4.89, 4.56 i 4.56 (četvrti kandidat dr Đorđević je dobio ocenu 3.33) smatrali smo da su dva navedena kriterijuma presudna za odabir odgovarajućeg kandidata. </w:t>
      </w:r>
    </w:p>
    <w:p w:rsidR="006232FB" w:rsidRPr="00313AA3" w:rsidRDefault="002E0514" w:rsidP="008F1C7F">
      <w:pPr>
        <w:spacing w:line="360" w:lineRule="auto"/>
        <w:ind w:firstLine="720"/>
        <w:jc w:val="both"/>
        <w:rPr>
          <w:rFonts w:ascii="Times New Roman" w:hAnsi="Times New Roman" w:cs="Times New Roman"/>
          <w:sz w:val="24"/>
          <w:szCs w:val="24"/>
        </w:rPr>
      </w:pPr>
      <w:r w:rsidRPr="00313AA3">
        <w:rPr>
          <w:rFonts w:ascii="Times New Roman" w:hAnsi="Times New Roman" w:cs="Times New Roman"/>
          <w:sz w:val="24"/>
          <w:szCs w:val="24"/>
        </w:rPr>
        <w:t>Međutim, istovremena primena t</w:t>
      </w:r>
      <w:r w:rsidR="00C01DF5" w:rsidRPr="00313AA3">
        <w:rPr>
          <w:rFonts w:ascii="Times New Roman" w:hAnsi="Times New Roman" w:cs="Times New Roman"/>
          <w:sz w:val="24"/>
          <w:szCs w:val="24"/>
        </w:rPr>
        <w:t>a dva kriterijuma ne mo</w:t>
      </w:r>
      <w:r w:rsidR="000F4274">
        <w:rPr>
          <w:rFonts w:ascii="Times New Roman" w:hAnsi="Times New Roman" w:cs="Times New Roman"/>
          <w:sz w:val="24"/>
          <w:szCs w:val="24"/>
        </w:rPr>
        <w:t>že da izdvoji nedvosmisleno boljeg kandidata</w:t>
      </w:r>
      <w:r w:rsidR="00C01DF5" w:rsidRPr="00313AA3">
        <w:rPr>
          <w:rFonts w:ascii="Times New Roman" w:hAnsi="Times New Roman" w:cs="Times New Roman"/>
          <w:sz w:val="24"/>
          <w:szCs w:val="24"/>
        </w:rPr>
        <w:t>. Dr Kostić ima zavidnu listu publikacija, ali se on u svojim radovima gotovo isključivo bavi temama filozofije neuronauka i topološkim ob</w:t>
      </w:r>
      <w:r w:rsidR="00AB3357">
        <w:rPr>
          <w:rFonts w:ascii="Times New Roman" w:hAnsi="Times New Roman" w:cs="Times New Roman"/>
          <w:sz w:val="24"/>
          <w:szCs w:val="24"/>
        </w:rPr>
        <w:t>jašnjenjima u neuronauci i biologiji</w:t>
      </w:r>
      <w:r w:rsidR="00C01DF5" w:rsidRPr="00313AA3">
        <w:rPr>
          <w:rFonts w:ascii="Times New Roman" w:hAnsi="Times New Roman" w:cs="Times New Roman"/>
          <w:sz w:val="24"/>
          <w:szCs w:val="24"/>
        </w:rPr>
        <w:t xml:space="preserve">, te u njegovom radu izostaju teme opšte filozofije nauke i metodologije, a radovi iz oblasti epistemologije sasvim izostaju. Dr Subotić takođe ima </w:t>
      </w:r>
      <w:r w:rsidR="000F4274">
        <w:rPr>
          <w:rFonts w:ascii="Times New Roman" w:hAnsi="Times New Roman" w:cs="Times New Roman"/>
          <w:sz w:val="24"/>
          <w:szCs w:val="24"/>
        </w:rPr>
        <w:t>iz</w:t>
      </w:r>
      <w:r w:rsidR="00C01DF5" w:rsidRPr="00313AA3">
        <w:rPr>
          <w:rFonts w:ascii="Times New Roman" w:hAnsi="Times New Roman" w:cs="Times New Roman"/>
          <w:sz w:val="24"/>
          <w:szCs w:val="24"/>
        </w:rPr>
        <w:t>vanrednu listu publikacija</w:t>
      </w:r>
      <w:r w:rsidR="00AD6EBB" w:rsidRPr="00313AA3">
        <w:rPr>
          <w:rFonts w:ascii="Times New Roman" w:hAnsi="Times New Roman" w:cs="Times New Roman"/>
          <w:sz w:val="24"/>
          <w:szCs w:val="24"/>
        </w:rPr>
        <w:t>, pogotovo ako se uzme u obzir i period objavljivanja</w:t>
      </w:r>
      <w:r w:rsidR="000F4274">
        <w:rPr>
          <w:rFonts w:ascii="Times New Roman" w:hAnsi="Times New Roman" w:cs="Times New Roman"/>
          <w:sz w:val="24"/>
          <w:szCs w:val="24"/>
        </w:rPr>
        <w:t xml:space="preserve"> (odbranila je doktorsku tezu 2023. godine)</w:t>
      </w:r>
      <w:r w:rsidR="00AD6EBB" w:rsidRPr="00313AA3">
        <w:rPr>
          <w:rFonts w:ascii="Times New Roman" w:hAnsi="Times New Roman" w:cs="Times New Roman"/>
          <w:sz w:val="24"/>
          <w:szCs w:val="24"/>
        </w:rPr>
        <w:t>, doduše sa manjim brojem radova u vrhunskim naučnim časopisima od dr Kostića, ali njeni radovi su raznovrsnijih tema i mogu se svrstati u oblasti filozofije nauke, filozofije kognicije, filozofije jezika, normativne etike, ali i epistemolo</w:t>
      </w:r>
      <w:r w:rsidR="000F4274">
        <w:rPr>
          <w:rFonts w:ascii="Times New Roman" w:hAnsi="Times New Roman" w:cs="Times New Roman"/>
          <w:sz w:val="24"/>
          <w:szCs w:val="24"/>
        </w:rPr>
        <w:t xml:space="preserve">gije. Što se </w:t>
      </w:r>
      <w:r w:rsidR="00B94C11">
        <w:rPr>
          <w:rFonts w:ascii="Times New Roman" w:hAnsi="Times New Roman" w:cs="Times New Roman"/>
          <w:sz w:val="24"/>
          <w:szCs w:val="24"/>
        </w:rPr>
        <w:t>tiče</w:t>
      </w:r>
      <w:r w:rsidR="000F4274">
        <w:rPr>
          <w:rFonts w:ascii="Times New Roman" w:hAnsi="Times New Roman" w:cs="Times New Roman"/>
          <w:sz w:val="24"/>
          <w:szCs w:val="24"/>
        </w:rPr>
        <w:t xml:space="preserve"> relevantnih radova</w:t>
      </w:r>
      <w:r w:rsidR="00B94C11">
        <w:rPr>
          <w:rFonts w:ascii="Times New Roman" w:hAnsi="Times New Roman" w:cs="Times New Roman"/>
          <w:sz w:val="24"/>
          <w:szCs w:val="24"/>
        </w:rPr>
        <w:t xml:space="preserve"> koji se tiču ove</w:t>
      </w:r>
      <w:r w:rsidR="00AD6EBB" w:rsidRPr="00313AA3">
        <w:rPr>
          <w:rFonts w:ascii="Times New Roman" w:hAnsi="Times New Roman" w:cs="Times New Roman"/>
          <w:sz w:val="24"/>
          <w:szCs w:val="24"/>
        </w:rPr>
        <w:t xml:space="preserve"> oblasti</w:t>
      </w:r>
      <w:r w:rsidR="000F4274">
        <w:rPr>
          <w:rFonts w:ascii="Times New Roman" w:hAnsi="Times New Roman" w:cs="Times New Roman"/>
          <w:sz w:val="24"/>
          <w:szCs w:val="24"/>
        </w:rPr>
        <w:t>,</w:t>
      </w:r>
      <w:r w:rsidR="00AD6EBB" w:rsidRPr="00313AA3">
        <w:rPr>
          <w:rFonts w:ascii="Times New Roman" w:hAnsi="Times New Roman" w:cs="Times New Roman"/>
          <w:sz w:val="24"/>
          <w:szCs w:val="24"/>
        </w:rPr>
        <w:t xml:space="preserve"> </w:t>
      </w:r>
      <w:r w:rsidR="000F4274">
        <w:rPr>
          <w:rFonts w:ascii="Times New Roman" w:hAnsi="Times New Roman" w:cs="Times New Roman"/>
          <w:sz w:val="24"/>
          <w:szCs w:val="24"/>
        </w:rPr>
        <w:t xml:space="preserve">oni </w:t>
      </w:r>
      <w:r w:rsidR="00AD6EBB" w:rsidRPr="00313AA3">
        <w:rPr>
          <w:rFonts w:ascii="Times New Roman" w:hAnsi="Times New Roman" w:cs="Times New Roman"/>
          <w:sz w:val="24"/>
          <w:szCs w:val="24"/>
        </w:rPr>
        <w:t>nisu na teme onoga što bismo nazvali tradicionalnom epistemologijom</w:t>
      </w:r>
      <w:r w:rsidR="000F4274">
        <w:rPr>
          <w:rFonts w:ascii="Times New Roman" w:hAnsi="Times New Roman" w:cs="Times New Roman"/>
          <w:sz w:val="24"/>
          <w:szCs w:val="24"/>
        </w:rPr>
        <w:t xml:space="preserve"> </w:t>
      </w:r>
      <w:r w:rsidR="000F4274">
        <w:rPr>
          <w:rFonts w:ascii="Times New Roman" w:hAnsi="Times New Roman" w:cs="Times New Roman"/>
          <w:sz w:val="24"/>
          <w:szCs w:val="24"/>
        </w:rPr>
        <w:lastRenderedPageBreak/>
        <w:t>koja je dominantno tema kurikuluma kurseva epistemologije koji postoje na Odeljenju, već se bave oblašću</w:t>
      </w:r>
      <w:r w:rsidR="00AD6EBB" w:rsidRPr="00313AA3">
        <w:rPr>
          <w:rFonts w:ascii="Times New Roman" w:hAnsi="Times New Roman" w:cs="Times New Roman"/>
          <w:sz w:val="24"/>
          <w:szCs w:val="24"/>
        </w:rPr>
        <w:t xml:space="preserve"> socij</w:t>
      </w:r>
      <w:r w:rsidR="00C35412">
        <w:rPr>
          <w:rFonts w:ascii="Times New Roman" w:hAnsi="Times New Roman" w:cs="Times New Roman"/>
          <w:sz w:val="24"/>
          <w:szCs w:val="24"/>
        </w:rPr>
        <w:t>alne epistemologije. D</w:t>
      </w:r>
      <w:r w:rsidR="00AD6EBB" w:rsidRPr="00313AA3">
        <w:rPr>
          <w:rFonts w:ascii="Times New Roman" w:hAnsi="Times New Roman" w:cs="Times New Roman"/>
          <w:sz w:val="24"/>
          <w:szCs w:val="24"/>
        </w:rPr>
        <w:t xml:space="preserve">r Stamenković Jajčević ima odličan odnos kvaliteta i broja objavljenih radova, ali </w:t>
      </w:r>
      <w:r w:rsidR="00C35412">
        <w:rPr>
          <w:rFonts w:ascii="Times New Roman" w:hAnsi="Times New Roman" w:cs="Times New Roman"/>
          <w:sz w:val="24"/>
          <w:szCs w:val="24"/>
        </w:rPr>
        <w:t xml:space="preserve">nešto </w:t>
      </w:r>
      <w:r w:rsidR="00AD6EBB" w:rsidRPr="00313AA3">
        <w:rPr>
          <w:rFonts w:ascii="Times New Roman" w:hAnsi="Times New Roman" w:cs="Times New Roman"/>
          <w:sz w:val="24"/>
          <w:szCs w:val="24"/>
        </w:rPr>
        <w:t>slabiji od dva već pomenuta kandidata</w:t>
      </w:r>
      <w:r w:rsidR="00F56CCA">
        <w:rPr>
          <w:rFonts w:ascii="Times New Roman" w:hAnsi="Times New Roman" w:cs="Times New Roman"/>
          <w:sz w:val="24"/>
          <w:szCs w:val="24"/>
        </w:rPr>
        <w:t xml:space="preserve">. Ipak, </w:t>
      </w:r>
      <w:r w:rsidR="006232FB" w:rsidRPr="00313AA3">
        <w:rPr>
          <w:rFonts w:ascii="Times New Roman" w:hAnsi="Times New Roman" w:cs="Times New Roman"/>
          <w:sz w:val="24"/>
          <w:szCs w:val="24"/>
        </w:rPr>
        <w:t xml:space="preserve">njeni radovi </w:t>
      </w:r>
      <w:r w:rsidR="00F56CCA">
        <w:rPr>
          <w:rFonts w:ascii="Times New Roman" w:hAnsi="Times New Roman" w:cs="Times New Roman"/>
          <w:sz w:val="24"/>
          <w:szCs w:val="24"/>
        </w:rPr>
        <w:t xml:space="preserve">se </w:t>
      </w:r>
      <w:r w:rsidR="006232FB" w:rsidRPr="00313AA3">
        <w:rPr>
          <w:rFonts w:ascii="Times New Roman" w:hAnsi="Times New Roman" w:cs="Times New Roman"/>
          <w:sz w:val="24"/>
          <w:szCs w:val="24"/>
        </w:rPr>
        <w:t>najdirektnije tiču postojećeg kurikuluma predmeta iz oblasti epistemologije</w:t>
      </w:r>
      <w:r w:rsidR="00B63AB7" w:rsidRPr="00313AA3">
        <w:rPr>
          <w:rFonts w:ascii="Times New Roman" w:hAnsi="Times New Roman" w:cs="Times New Roman"/>
          <w:sz w:val="24"/>
          <w:szCs w:val="24"/>
        </w:rPr>
        <w:t>,</w:t>
      </w:r>
      <w:r w:rsidR="006232FB" w:rsidRPr="00313AA3">
        <w:rPr>
          <w:rFonts w:ascii="Times New Roman" w:hAnsi="Times New Roman" w:cs="Times New Roman"/>
          <w:sz w:val="24"/>
          <w:szCs w:val="24"/>
        </w:rPr>
        <w:t xml:space="preserve"> a bavi se i temama iz oblasti filozofije nauke s posebnim akcentom na teme iz oblasti filozofije biologije. </w:t>
      </w:r>
    </w:p>
    <w:p w:rsidR="008B2834" w:rsidRDefault="006232FB" w:rsidP="008F1C7F">
      <w:pPr>
        <w:spacing w:line="360" w:lineRule="auto"/>
        <w:ind w:firstLine="720"/>
        <w:jc w:val="both"/>
        <w:rPr>
          <w:rFonts w:ascii="Times New Roman" w:hAnsi="Times New Roman" w:cs="Times New Roman"/>
          <w:sz w:val="24"/>
          <w:szCs w:val="24"/>
        </w:rPr>
      </w:pPr>
      <w:r w:rsidRPr="00313AA3">
        <w:rPr>
          <w:rFonts w:ascii="Times New Roman" w:hAnsi="Times New Roman" w:cs="Times New Roman"/>
          <w:sz w:val="24"/>
          <w:szCs w:val="24"/>
        </w:rPr>
        <w:t>Imajući sve ovo u vidu, izuzetan kvalitet sva tri kandidata, njihove publikacije, kao i njihove kompentencije iz oblasti za koje se kandidat bira, Komisija smatra da bi izdvajanje bilo kojeg od ovih zai</w:t>
      </w:r>
      <w:r w:rsidR="00C35412">
        <w:rPr>
          <w:rFonts w:ascii="Times New Roman" w:hAnsi="Times New Roman" w:cs="Times New Roman"/>
          <w:sz w:val="24"/>
          <w:szCs w:val="24"/>
        </w:rPr>
        <w:t>sta vanrednih kandidata bilo arbitrarno</w:t>
      </w:r>
      <w:r w:rsidRPr="00313AA3">
        <w:rPr>
          <w:rFonts w:ascii="Times New Roman" w:hAnsi="Times New Roman" w:cs="Times New Roman"/>
          <w:sz w:val="24"/>
          <w:szCs w:val="24"/>
        </w:rPr>
        <w:t>. Zbog toga</w:t>
      </w:r>
      <w:r w:rsidR="00C35412">
        <w:rPr>
          <w:rFonts w:ascii="Times New Roman" w:hAnsi="Times New Roman" w:cs="Times New Roman"/>
          <w:sz w:val="24"/>
          <w:szCs w:val="24"/>
        </w:rPr>
        <w:t>,</w:t>
      </w:r>
      <w:r w:rsidRPr="00313AA3">
        <w:rPr>
          <w:rFonts w:ascii="Times New Roman" w:hAnsi="Times New Roman" w:cs="Times New Roman"/>
          <w:sz w:val="24"/>
          <w:szCs w:val="24"/>
        </w:rPr>
        <w:t xml:space="preserve"> Komisija predlaže da se ovom prilikom ne izabere nijedan od njih, već da Odeljenje za filozofiju pokrene izbor </w:t>
      </w:r>
      <w:r w:rsidR="00B63AB7" w:rsidRPr="00313AA3">
        <w:rPr>
          <w:rFonts w:ascii="Times New Roman" w:hAnsi="Times New Roman" w:cs="Times New Roman"/>
          <w:sz w:val="24"/>
          <w:szCs w:val="24"/>
        </w:rPr>
        <w:t xml:space="preserve">za dva docenta, jer nažalost nema mogućnosti za tri, sa </w:t>
      </w:r>
      <w:r w:rsidR="00C35412">
        <w:rPr>
          <w:rFonts w:ascii="Times New Roman" w:hAnsi="Times New Roman" w:cs="Times New Roman"/>
          <w:sz w:val="24"/>
          <w:szCs w:val="24"/>
        </w:rPr>
        <w:t xml:space="preserve">relevantim pravilnikom predviđenom </w:t>
      </w:r>
      <w:r w:rsidR="00B63AB7" w:rsidRPr="00313AA3">
        <w:rPr>
          <w:rFonts w:ascii="Times New Roman" w:hAnsi="Times New Roman" w:cs="Times New Roman"/>
          <w:sz w:val="24"/>
          <w:szCs w:val="24"/>
        </w:rPr>
        <w:t xml:space="preserve">raspodelom opterećenja 70/30. Na ovaj način, Komisija smatra, jedino mogu da se zadovolje svi relevantni kriterijumi za izbor odgovarajućeg kandidata ako se uzmu u obzir </w:t>
      </w:r>
      <w:r w:rsidR="00F56CCA">
        <w:rPr>
          <w:rFonts w:ascii="Times New Roman" w:hAnsi="Times New Roman" w:cs="Times New Roman"/>
          <w:sz w:val="24"/>
          <w:szCs w:val="24"/>
        </w:rPr>
        <w:t>vrh</w:t>
      </w:r>
      <w:r w:rsidR="00C35412">
        <w:rPr>
          <w:rFonts w:ascii="Times New Roman" w:hAnsi="Times New Roman" w:cs="Times New Roman"/>
          <w:sz w:val="24"/>
          <w:szCs w:val="24"/>
        </w:rPr>
        <w:t>u</w:t>
      </w:r>
      <w:r w:rsidR="00F56CCA">
        <w:rPr>
          <w:rFonts w:ascii="Times New Roman" w:hAnsi="Times New Roman" w:cs="Times New Roman"/>
          <w:sz w:val="24"/>
          <w:szCs w:val="24"/>
        </w:rPr>
        <w:t>n</w:t>
      </w:r>
      <w:r w:rsidR="00C35412">
        <w:rPr>
          <w:rFonts w:ascii="Times New Roman" w:hAnsi="Times New Roman" w:cs="Times New Roman"/>
          <w:sz w:val="24"/>
          <w:szCs w:val="24"/>
        </w:rPr>
        <w:t xml:space="preserve">ski </w:t>
      </w:r>
      <w:r w:rsidR="00B63AB7" w:rsidRPr="00313AA3">
        <w:rPr>
          <w:rFonts w:ascii="Times New Roman" w:hAnsi="Times New Roman" w:cs="Times New Roman"/>
          <w:sz w:val="24"/>
          <w:szCs w:val="24"/>
        </w:rPr>
        <w:t>naučni rezultati i istinski komplementarne kompetencije prijavljenih kandidata</w:t>
      </w:r>
      <w:r w:rsidR="00F56CCA">
        <w:rPr>
          <w:rFonts w:ascii="Times New Roman" w:hAnsi="Times New Roman" w:cs="Times New Roman"/>
          <w:sz w:val="24"/>
          <w:szCs w:val="24"/>
        </w:rPr>
        <w:t xml:space="preserve"> koje bi adekvatno zadovoljile nastavne potrebe Odeljenja za filozofiju</w:t>
      </w:r>
      <w:r w:rsidR="00B63AB7" w:rsidRPr="00313AA3">
        <w:rPr>
          <w:rFonts w:ascii="Times New Roman" w:hAnsi="Times New Roman" w:cs="Times New Roman"/>
          <w:sz w:val="24"/>
          <w:szCs w:val="24"/>
        </w:rPr>
        <w:t xml:space="preserve">. </w:t>
      </w:r>
    </w:p>
    <w:p w:rsidR="00AB3357" w:rsidRDefault="00B94C11" w:rsidP="00F56CC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 Beogradu, 10.07.2024.</w:t>
      </w:r>
    </w:p>
    <w:p w:rsidR="00AB3357" w:rsidRDefault="00AB3357" w:rsidP="008F1C7F">
      <w:pPr>
        <w:spacing w:line="360" w:lineRule="auto"/>
        <w:ind w:firstLine="720"/>
        <w:jc w:val="right"/>
        <w:rPr>
          <w:rFonts w:ascii="Times New Roman" w:hAnsi="Times New Roman" w:cs="Times New Roman"/>
          <w:sz w:val="24"/>
          <w:szCs w:val="24"/>
        </w:rPr>
      </w:pPr>
      <w:r>
        <w:rPr>
          <w:rFonts w:ascii="Times New Roman" w:hAnsi="Times New Roman" w:cs="Times New Roman"/>
          <w:sz w:val="24"/>
          <w:szCs w:val="24"/>
        </w:rPr>
        <w:t>Članovi Komisije:</w:t>
      </w:r>
    </w:p>
    <w:p w:rsidR="00AB3357" w:rsidRDefault="00AB3357" w:rsidP="00B94C11">
      <w:pPr>
        <w:spacing w:line="360" w:lineRule="auto"/>
        <w:ind w:firstLine="720"/>
        <w:jc w:val="right"/>
        <w:rPr>
          <w:rFonts w:ascii="Times New Roman" w:hAnsi="Times New Roman" w:cs="Times New Roman"/>
          <w:sz w:val="24"/>
          <w:szCs w:val="24"/>
        </w:rPr>
      </w:pPr>
      <w:r>
        <w:rPr>
          <w:rFonts w:ascii="Times New Roman" w:hAnsi="Times New Roman" w:cs="Times New Roman"/>
          <w:sz w:val="24"/>
          <w:szCs w:val="24"/>
        </w:rPr>
        <w:t>Prof. dr Slobodan Perović</w:t>
      </w:r>
    </w:p>
    <w:p w:rsidR="00AB3357" w:rsidRDefault="00AB3357" w:rsidP="00B94C11">
      <w:pPr>
        <w:spacing w:after="0" w:line="360" w:lineRule="auto"/>
        <w:jc w:val="right"/>
        <w:rPr>
          <w:rFonts w:ascii="Times New Roman" w:hAnsi="Times New Roman" w:cs="Times New Roman"/>
          <w:sz w:val="24"/>
          <w:szCs w:val="24"/>
        </w:rPr>
      </w:pPr>
    </w:p>
    <w:p w:rsidR="00AB3357" w:rsidRDefault="00AB3357" w:rsidP="00B94C11">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______________________</w:t>
      </w:r>
    </w:p>
    <w:p w:rsidR="00AB3357" w:rsidRDefault="00AB3357" w:rsidP="00B94C11">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Prof. dr Miljana Milojević</w:t>
      </w:r>
    </w:p>
    <w:p w:rsidR="00AB3357" w:rsidRDefault="00AB3357" w:rsidP="00B94C11">
      <w:pPr>
        <w:spacing w:line="360" w:lineRule="auto"/>
        <w:ind w:firstLine="720"/>
        <w:jc w:val="right"/>
        <w:rPr>
          <w:rFonts w:ascii="Times New Roman" w:hAnsi="Times New Roman" w:cs="Times New Roman"/>
          <w:sz w:val="24"/>
          <w:szCs w:val="24"/>
        </w:rPr>
      </w:pPr>
    </w:p>
    <w:p w:rsidR="00AB3357" w:rsidRDefault="00AB3357" w:rsidP="00B94C11">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______________________</w:t>
      </w:r>
    </w:p>
    <w:p w:rsidR="00AB3357" w:rsidRDefault="00AB3357" w:rsidP="00B94C11">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Prof. dr Vladimir Drekalović</w:t>
      </w:r>
    </w:p>
    <w:p w:rsidR="00AB3357" w:rsidRDefault="00AB3357" w:rsidP="00B94C11">
      <w:pPr>
        <w:spacing w:line="360" w:lineRule="auto"/>
        <w:jc w:val="right"/>
        <w:rPr>
          <w:rFonts w:ascii="Times New Roman" w:hAnsi="Times New Roman" w:cs="Times New Roman"/>
          <w:sz w:val="24"/>
          <w:szCs w:val="24"/>
        </w:rPr>
      </w:pPr>
    </w:p>
    <w:p w:rsidR="00AB3357" w:rsidRPr="00313AA3" w:rsidRDefault="00AB3357" w:rsidP="00B94C11">
      <w:pPr>
        <w:spacing w:line="360" w:lineRule="auto"/>
        <w:ind w:firstLine="720"/>
        <w:jc w:val="right"/>
        <w:rPr>
          <w:rFonts w:ascii="Times New Roman" w:hAnsi="Times New Roman" w:cs="Times New Roman"/>
          <w:sz w:val="24"/>
          <w:szCs w:val="24"/>
        </w:rPr>
      </w:pPr>
      <w:bookmarkStart w:id="1" w:name="_GoBack"/>
      <w:bookmarkEnd w:id="1"/>
      <w:r>
        <w:rPr>
          <w:rFonts w:ascii="Times New Roman" w:hAnsi="Times New Roman" w:cs="Times New Roman"/>
          <w:sz w:val="24"/>
          <w:szCs w:val="24"/>
        </w:rPr>
        <w:t>______________________</w:t>
      </w:r>
    </w:p>
    <w:sectPr w:rsidR="00AB3357" w:rsidRPr="00313AA3" w:rsidSect="00F77DA8">
      <w:footerReference w:type="default" r:id="rId6"/>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3DC" w:rsidRDefault="007A03DC" w:rsidP="00D469F6">
      <w:pPr>
        <w:spacing w:after="0" w:line="240" w:lineRule="auto"/>
      </w:pPr>
      <w:r>
        <w:separator/>
      </w:r>
    </w:p>
  </w:endnote>
  <w:endnote w:type="continuationSeparator" w:id="0">
    <w:p w:rsidR="007A03DC" w:rsidRDefault="007A03DC" w:rsidP="00D46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altName w:val="Times New Roman PS"/>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0762156"/>
      <w:docPartObj>
        <w:docPartGallery w:val="Page Numbers (Bottom of Page)"/>
        <w:docPartUnique/>
      </w:docPartObj>
    </w:sdtPr>
    <w:sdtEndPr>
      <w:rPr>
        <w:noProof/>
      </w:rPr>
    </w:sdtEndPr>
    <w:sdtContent>
      <w:p w:rsidR="00B94C11" w:rsidRDefault="00B94C11">
        <w:pPr>
          <w:pStyle w:val="Footer"/>
          <w:jc w:val="center"/>
        </w:pPr>
        <w:r>
          <w:fldChar w:fldCharType="begin"/>
        </w:r>
        <w:r>
          <w:instrText xml:space="preserve"> PAGE   \* MERGEFORMAT </w:instrText>
        </w:r>
        <w:r>
          <w:fldChar w:fldCharType="separate"/>
        </w:r>
        <w:r w:rsidR="00BE19EE">
          <w:rPr>
            <w:noProof/>
          </w:rPr>
          <w:t>1</w:t>
        </w:r>
        <w:r>
          <w:rPr>
            <w:noProof/>
          </w:rPr>
          <w:fldChar w:fldCharType="end"/>
        </w:r>
      </w:p>
    </w:sdtContent>
  </w:sdt>
  <w:p w:rsidR="00B94C11" w:rsidRDefault="00B94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3DC" w:rsidRDefault="007A03DC" w:rsidP="00D469F6">
      <w:pPr>
        <w:spacing w:after="0" w:line="240" w:lineRule="auto"/>
      </w:pPr>
      <w:r>
        <w:separator/>
      </w:r>
    </w:p>
  </w:footnote>
  <w:footnote w:type="continuationSeparator" w:id="0">
    <w:p w:rsidR="007A03DC" w:rsidRDefault="007A03DC" w:rsidP="00D46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125"/>
    <w:rsid w:val="00000A9E"/>
    <w:rsid w:val="00007BC6"/>
    <w:rsid w:val="00025141"/>
    <w:rsid w:val="000A6ECD"/>
    <w:rsid w:val="000F4274"/>
    <w:rsid w:val="00117125"/>
    <w:rsid w:val="001D2D98"/>
    <w:rsid w:val="00236C4C"/>
    <w:rsid w:val="002E0514"/>
    <w:rsid w:val="00313AA3"/>
    <w:rsid w:val="003258F1"/>
    <w:rsid w:val="003B1147"/>
    <w:rsid w:val="003E740D"/>
    <w:rsid w:val="004057CA"/>
    <w:rsid w:val="00417867"/>
    <w:rsid w:val="004E7F85"/>
    <w:rsid w:val="00574DFA"/>
    <w:rsid w:val="005D6C05"/>
    <w:rsid w:val="005E1E6E"/>
    <w:rsid w:val="005F3EE4"/>
    <w:rsid w:val="006232FB"/>
    <w:rsid w:val="006723CC"/>
    <w:rsid w:val="006737DB"/>
    <w:rsid w:val="006C1AC8"/>
    <w:rsid w:val="006D7626"/>
    <w:rsid w:val="0071092E"/>
    <w:rsid w:val="007A03DC"/>
    <w:rsid w:val="007E556B"/>
    <w:rsid w:val="008148F7"/>
    <w:rsid w:val="008B2834"/>
    <w:rsid w:val="008D21BD"/>
    <w:rsid w:val="008F1C7F"/>
    <w:rsid w:val="00914264"/>
    <w:rsid w:val="00980662"/>
    <w:rsid w:val="00A53971"/>
    <w:rsid w:val="00A83237"/>
    <w:rsid w:val="00AB3357"/>
    <w:rsid w:val="00AD6EBB"/>
    <w:rsid w:val="00B135D6"/>
    <w:rsid w:val="00B20F96"/>
    <w:rsid w:val="00B63AB7"/>
    <w:rsid w:val="00B94C11"/>
    <w:rsid w:val="00BE19EE"/>
    <w:rsid w:val="00C01DF5"/>
    <w:rsid w:val="00C35412"/>
    <w:rsid w:val="00C715AF"/>
    <w:rsid w:val="00CA4CB0"/>
    <w:rsid w:val="00D04410"/>
    <w:rsid w:val="00D469F6"/>
    <w:rsid w:val="00D85633"/>
    <w:rsid w:val="00DB3DFE"/>
    <w:rsid w:val="00E269B3"/>
    <w:rsid w:val="00EB5936"/>
    <w:rsid w:val="00F07F44"/>
    <w:rsid w:val="00F257BF"/>
    <w:rsid w:val="00F56CCA"/>
    <w:rsid w:val="00F77DA8"/>
    <w:rsid w:val="00FA1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F184FC-2D82-477E-98E7-2EE62C5C1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12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0A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257BF"/>
    <w:rPr>
      <w:color w:val="0000FF"/>
      <w:u w:val="single"/>
    </w:rPr>
  </w:style>
  <w:style w:type="character" w:customStyle="1" w:styleId="ams">
    <w:name w:val="ams"/>
    <w:basedOn w:val="DefaultParagraphFont"/>
    <w:rsid w:val="00F07F44"/>
  </w:style>
  <w:style w:type="paragraph" w:customStyle="1" w:styleId="Default">
    <w:name w:val="Default"/>
    <w:rsid w:val="00313AA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46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9F6"/>
  </w:style>
  <w:style w:type="paragraph" w:styleId="Footer">
    <w:name w:val="footer"/>
    <w:basedOn w:val="Normal"/>
    <w:link w:val="FooterChar"/>
    <w:uiPriority w:val="99"/>
    <w:unhideWhenUsed/>
    <w:rsid w:val="00D46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92837">
      <w:bodyDiv w:val="1"/>
      <w:marLeft w:val="0"/>
      <w:marRight w:val="0"/>
      <w:marTop w:val="0"/>
      <w:marBottom w:val="0"/>
      <w:divBdr>
        <w:top w:val="none" w:sz="0" w:space="0" w:color="auto"/>
        <w:left w:val="none" w:sz="0" w:space="0" w:color="auto"/>
        <w:bottom w:val="none" w:sz="0" w:space="0" w:color="auto"/>
        <w:right w:val="none" w:sz="0" w:space="0" w:color="auto"/>
      </w:divBdr>
    </w:div>
    <w:div w:id="1023751646">
      <w:bodyDiv w:val="1"/>
      <w:marLeft w:val="0"/>
      <w:marRight w:val="0"/>
      <w:marTop w:val="0"/>
      <w:marBottom w:val="0"/>
      <w:divBdr>
        <w:top w:val="none" w:sz="0" w:space="0" w:color="auto"/>
        <w:left w:val="none" w:sz="0" w:space="0" w:color="auto"/>
        <w:bottom w:val="none" w:sz="0" w:space="0" w:color="auto"/>
        <w:right w:val="none" w:sz="0" w:space="0" w:color="auto"/>
      </w:divBdr>
    </w:div>
    <w:div w:id="1452162421">
      <w:bodyDiv w:val="1"/>
      <w:marLeft w:val="0"/>
      <w:marRight w:val="0"/>
      <w:marTop w:val="0"/>
      <w:marBottom w:val="0"/>
      <w:divBdr>
        <w:top w:val="none" w:sz="0" w:space="0" w:color="auto"/>
        <w:left w:val="none" w:sz="0" w:space="0" w:color="auto"/>
        <w:bottom w:val="none" w:sz="0" w:space="0" w:color="auto"/>
        <w:right w:val="none" w:sz="0" w:space="0" w:color="auto"/>
      </w:divBdr>
    </w:div>
    <w:div w:id="1482038743">
      <w:bodyDiv w:val="1"/>
      <w:marLeft w:val="0"/>
      <w:marRight w:val="0"/>
      <w:marTop w:val="0"/>
      <w:marBottom w:val="0"/>
      <w:divBdr>
        <w:top w:val="none" w:sz="0" w:space="0" w:color="auto"/>
        <w:left w:val="none" w:sz="0" w:space="0" w:color="auto"/>
        <w:bottom w:val="none" w:sz="0" w:space="0" w:color="auto"/>
        <w:right w:val="none" w:sz="0" w:space="0" w:color="auto"/>
      </w:divBdr>
      <w:divsChild>
        <w:div w:id="762844130">
          <w:marLeft w:val="0"/>
          <w:marRight w:val="0"/>
          <w:marTop w:val="0"/>
          <w:marBottom w:val="0"/>
          <w:divBdr>
            <w:top w:val="none" w:sz="0" w:space="0" w:color="auto"/>
            <w:left w:val="none" w:sz="0" w:space="0" w:color="auto"/>
            <w:bottom w:val="none" w:sz="0" w:space="0" w:color="auto"/>
            <w:right w:val="none" w:sz="0" w:space="0" w:color="auto"/>
          </w:divBdr>
          <w:divsChild>
            <w:div w:id="1004429550">
              <w:marLeft w:val="0"/>
              <w:marRight w:val="0"/>
              <w:marTop w:val="0"/>
              <w:marBottom w:val="0"/>
              <w:divBdr>
                <w:top w:val="none" w:sz="0" w:space="0" w:color="auto"/>
                <w:left w:val="none" w:sz="0" w:space="0" w:color="auto"/>
                <w:bottom w:val="none" w:sz="0" w:space="0" w:color="auto"/>
                <w:right w:val="none" w:sz="0" w:space="0" w:color="auto"/>
              </w:divBdr>
            </w:div>
            <w:div w:id="2105610883">
              <w:marLeft w:val="0"/>
              <w:marRight w:val="0"/>
              <w:marTop w:val="0"/>
              <w:marBottom w:val="0"/>
              <w:divBdr>
                <w:top w:val="none" w:sz="0" w:space="0" w:color="auto"/>
                <w:left w:val="none" w:sz="0" w:space="0" w:color="auto"/>
                <w:bottom w:val="none" w:sz="0" w:space="0" w:color="auto"/>
                <w:right w:val="none" w:sz="0" w:space="0" w:color="auto"/>
              </w:divBdr>
              <w:divsChild>
                <w:div w:id="568998345">
                  <w:marLeft w:val="0"/>
                  <w:marRight w:val="0"/>
                  <w:marTop w:val="0"/>
                  <w:marBottom w:val="0"/>
                  <w:divBdr>
                    <w:top w:val="none" w:sz="0" w:space="0" w:color="auto"/>
                    <w:left w:val="none" w:sz="0" w:space="0" w:color="auto"/>
                    <w:bottom w:val="none" w:sz="0" w:space="0" w:color="auto"/>
                    <w:right w:val="none" w:sz="0" w:space="0" w:color="auto"/>
                  </w:divBdr>
                  <w:divsChild>
                    <w:div w:id="688414050">
                      <w:marLeft w:val="0"/>
                      <w:marRight w:val="0"/>
                      <w:marTop w:val="0"/>
                      <w:marBottom w:val="0"/>
                      <w:divBdr>
                        <w:top w:val="none" w:sz="0" w:space="0" w:color="auto"/>
                        <w:left w:val="none" w:sz="0" w:space="0" w:color="auto"/>
                        <w:bottom w:val="none" w:sz="0" w:space="0" w:color="auto"/>
                        <w:right w:val="none" w:sz="0" w:space="0" w:color="auto"/>
                      </w:divBdr>
                      <w:divsChild>
                        <w:div w:id="7937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728405">
      <w:bodyDiv w:val="1"/>
      <w:marLeft w:val="0"/>
      <w:marRight w:val="0"/>
      <w:marTop w:val="0"/>
      <w:marBottom w:val="0"/>
      <w:divBdr>
        <w:top w:val="none" w:sz="0" w:space="0" w:color="auto"/>
        <w:left w:val="none" w:sz="0" w:space="0" w:color="auto"/>
        <w:bottom w:val="none" w:sz="0" w:space="0" w:color="auto"/>
        <w:right w:val="none" w:sz="0" w:space="0" w:color="auto"/>
      </w:divBdr>
      <w:divsChild>
        <w:div w:id="1390498449">
          <w:marLeft w:val="0"/>
          <w:marRight w:val="0"/>
          <w:marTop w:val="0"/>
          <w:marBottom w:val="0"/>
          <w:divBdr>
            <w:top w:val="none" w:sz="0" w:space="0" w:color="auto"/>
            <w:left w:val="none" w:sz="0" w:space="0" w:color="auto"/>
            <w:bottom w:val="none" w:sz="0" w:space="0" w:color="auto"/>
            <w:right w:val="none" w:sz="0" w:space="0" w:color="auto"/>
          </w:divBdr>
          <w:divsChild>
            <w:div w:id="123232765">
              <w:marLeft w:val="0"/>
              <w:marRight w:val="0"/>
              <w:marTop w:val="0"/>
              <w:marBottom w:val="0"/>
              <w:divBdr>
                <w:top w:val="none" w:sz="0" w:space="0" w:color="auto"/>
                <w:left w:val="none" w:sz="0" w:space="0" w:color="auto"/>
                <w:bottom w:val="none" w:sz="0" w:space="0" w:color="auto"/>
                <w:right w:val="none" w:sz="0" w:space="0" w:color="auto"/>
              </w:divBdr>
              <w:divsChild>
                <w:div w:id="104885399">
                  <w:marLeft w:val="0"/>
                  <w:marRight w:val="0"/>
                  <w:marTop w:val="0"/>
                  <w:marBottom w:val="0"/>
                  <w:divBdr>
                    <w:top w:val="none" w:sz="0" w:space="0" w:color="auto"/>
                    <w:left w:val="none" w:sz="0" w:space="0" w:color="auto"/>
                    <w:bottom w:val="none" w:sz="0" w:space="0" w:color="auto"/>
                    <w:right w:val="none" w:sz="0" w:space="0" w:color="auto"/>
                  </w:divBdr>
                  <w:divsChild>
                    <w:div w:id="1879783595">
                      <w:marLeft w:val="0"/>
                      <w:marRight w:val="0"/>
                      <w:marTop w:val="120"/>
                      <w:marBottom w:val="0"/>
                      <w:divBdr>
                        <w:top w:val="none" w:sz="0" w:space="0" w:color="auto"/>
                        <w:left w:val="none" w:sz="0" w:space="0" w:color="auto"/>
                        <w:bottom w:val="none" w:sz="0" w:space="0" w:color="auto"/>
                        <w:right w:val="none" w:sz="0" w:space="0" w:color="auto"/>
                      </w:divBdr>
                      <w:divsChild>
                        <w:div w:id="146097910">
                          <w:marLeft w:val="0"/>
                          <w:marRight w:val="0"/>
                          <w:marTop w:val="0"/>
                          <w:marBottom w:val="0"/>
                          <w:divBdr>
                            <w:top w:val="none" w:sz="0" w:space="0" w:color="auto"/>
                            <w:left w:val="none" w:sz="0" w:space="0" w:color="auto"/>
                            <w:bottom w:val="none" w:sz="0" w:space="0" w:color="auto"/>
                            <w:right w:val="none" w:sz="0" w:space="0" w:color="auto"/>
                          </w:divBdr>
                          <w:divsChild>
                            <w:div w:id="32316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371896">
          <w:marLeft w:val="0"/>
          <w:marRight w:val="0"/>
          <w:marTop w:val="0"/>
          <w:marBottom w:val="0"/>
          <w:divBdr>
            <w:top w:val="none" w:sz="0" w:space="0" w:color="auto"/>
            <w:left w:val="none" w:sz="0" w:space="0" w:color="auto"/>
            <w:bottom w:val="none" w:sz="0" w:space="0" w:color="auto"/>
            <w:right w:val="none" w:sz="0" w:space="0" w:color="auto"/>
          </w:divBdr>
          <w:divsChild>
            <w:div w:id="294944259">
              <w:marLeft w:val="0"/>
              <w:marRight w:val="0"/>
              <w:marTop w:val="0"/>
              <w:marBottom w:val="0"/>
              <w:divBdr>
                <w:top w:val="none" w:sz="0" w:space="0" w:color="auto"/>
                <w:left w:val="none" w:sz="0" w:space="0" w:color="auto"/>
                <w:bottom w:val="none" w:sz="0" w:space="0" w:color="auto"/>
                <w:right w:val="none" w:sz="0" w:space="0" w:color="auto"/>
              </w:divBdr>
              <w:divsChild>
                <w:div w:id="969172292">
                  <w:marLeft w:val="0"/>
                  <w:marRight w:val="0"/>
                  <w:marTop w:val="0"/>
                  <w:marBottom w:val="0"/>
                  <w:divBdr>
                    <w:top w:val="none" w:sz="0" w:space="0" w:color="auto"/>
                    <w:left w:val="none" w:sz="0" w:space="0" w:color="auto"/>
                    <w:bottom w:val="none" w:sz="0" w:space="0" w:color="auto"/>
                    <w:right w:val="none" w:sz="0" w:space="0" w:color="auto"/>
                  </w:divBdr>
                  <w:divsChild>
                    <w:div w:id="143203328">
                      <w:marLeft w:val="0"/>
                      <w:marRight w:val="0"/>
                      <w:marTop w:val="0"/>
                      <w:marBottom w:val="0"/>
                      <w:divBdr>
                        <w:top w:val="none" w:sz="0" w:space="0" w:color="auto"/>
                        <w:left w:val="none" w:sz="0" w:space="0" w:color="auto"/>
                        <w:bottom w:val="none" w:sz="0" w:space="0" w:color="auto"/>
                        <w:right w:val="none" w:sz="0" w:space="0" w:color="auto"/>
                      </w:divBdr>
                      <w:divsChild>
                        <w:div w:id="690298939">
                          <w:marLeft w:val="0"/>
                          <w:marRight w:val="0"/>
                          <w:marTop w:val="0"/>
                          <w:marBottom w:val="0"/>
                          <w:divBdr>
                            <w:top w:val="none" w:sz="0" w:space="0" w:color="auto"/>
                            <w:left w:val="none" w:sz="0" w:space="0" w:color="auto"/>
                            <w:bottom w:val="none" w:sz="0" w:space="0" w:color="auto"/>
                            <w:right w:val="none" w:sz="0" w:space="0" w:color="auto"/>
                          </w:divBdr>
                          <w:divsChild>
                            <w:div w:id="505436791">
                              <w:marLeft w:val="0"/>
                              <w:marRight w:val="0"/>
                              <w:marTop w:val="0"/>
                              <w:marBottom w:val="0"/>
                              <w:divBdr>
                                <w:top w:val="none" w:sz="0" w:space="0" w:color="auto"/>
                                <w:left w:val="none" w:sz="0" w:space="0" w:color="auto"/>
                                <w:bottom w:val="none" w:sz="0" w:space="0" w:color="auto"/>
                                <w:right w:val="none" w:sz="0" w:space="0" w:color="auto"/>
                              </w:divBdr>
                              <w:divsChild>
                                <w:div w:id="809711143">
                                  <w:marLeft w:val="0"/>
                                  <w:marRight w:val="0"/>
                                  <w:marTop w:val="0"/>
                                  <w:marBottom w:val="0"/>
                                  <w:divBdr>
                                    <w:top w:val="none" w:sz="0" w:space="0" w:color="auto"/>
                                    <w:left w:val="none" w:sz="0" w:space="0" w:color="auto"/>
                                    <w:bottom w:val="none" w:sz="0" w:space="0" w:color="auto"/>
                                    <w:right w:val="none" w:sz="0" w:space="0" w:color="auto"/>
                                  </w:divBdr>
                                  <w:divsChild>
                                    <w:div w:id="87504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10</Pages>
  <Words>3517</Words>
  <Characters>20050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Miljana</dc:creator>
  <cp:keywords/>
  <dc:description/>
  <cp:lastModifiedBy>Miljana</cp:lastModifiedBy>
  <cp:revision>5</cp:revision>
  <dcterms:created xsi:type="dcterms:W3CDTF">2024-07-09T23:16:00Z</dcterms:created>
  <dcterms:modified xsi:type="dcterms:W3CDTF">2024-07-10T11:40:00Z</dcterms:modified>
</cp:coreProperties>
</file>